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01F7BD" w14:textId="4CD89C44" w:rsidR="00F05A47" w:rsidRDefault="00652121">
      <w:r w:rsidRPr="00781233">
        <w:rPr>
          <w:rFonts w:cstheme="minorHAnsi"/>
          <w:noProof/>
          <w:sz w:val="48"/>
        </w:rPr>
        <w:drawing>
          <wp:anchor distT="0" distB="0" distL="114300" distR="114300" simplePos="0" relativeHeight="251659264" behindDoc="1" locked="0" layoutInCell="1" allowOverlap="1" wp14:anchorId="669CB2A7" wp14:editId="626D7DDC">
            <wp:simplePos x="0" y="0"/>
            <wp:positionH relativeFrom="column">
              <wp:posOffset>-211015</wp:posOffset>
            </wp:positionH>
            <wp:positionV relativeFrom="page">
              <wp:posOffset>653660</wp:posOffset>
            </wp:positionV>
            <wp:extent cx="2733675" cy="1536065"/>
            <wp:effectExtent l="0" t="0" r="0" b="635"/>
            <wp:wrapTight wrapText="bothSides">
              <wp:wrapPolygon edited="0">
                <wp:start x="0" y="0"/>
                <wp:lineTo x="0" y="21430"/>
                <wp:lineTo x="21475" y="21430"/>
                <wp:lineTo x="21475" y="0"/>
                <wp:lineTo x="0" y="0"/>
              </wp:wrapPolygon>
            </wp:wrapTight>
            <wp:docPr id="192248406"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248406" name="Afbeelding 192248406"/>
                    <pic:cNvPicPr/>
                  </pic:nvPicPr>
                  <pic:blipFill>
                    <a:blip r:embed="rId7" cstate="print">
                      <a:extLst>
                        <a:ext uri="{28A0092B-C50C-407E-A947-70E740481C1C}">
                          <a14:useLocalDpi xmlns:a14="http://schemas.microsoft.com/office/drawing/2010/main" val="0"/>
                        </a:ext>
                      </a:extLst>
                    </a:blip>
                    <a:stretch>
                      <a:fillRect/>
                    </a:stretch>
                  </pic:blipFill>
                  <pic:spPr>
                    <a:xfrm>
                      <a:off x="0" y="0"/>
                      <a:ext cx="2733675" cy="1536065"/>
                    </a:xfrm>
                    <a:prstGeom prst="rect">
                      <a:avLst/>
                    </a:prstGeom>
                  </pic:spPr>
                </pic:pic>
              </a:graphicData>
            </a:graphic>
            <wp14:sizeRelH relativeFrom="page">
              <wp14:pctWidth>0</wp14:pctWidth>
            </wp14:sizeRelH>
            <wp14:sizeRelV relativeFrom="page">
              <wp14:pctHeight>0</wp14:pctHeight>
            </wp14:sizeRelV>
          </wp:anchor>
        </w:drawing>
      </w:r>
    </w:p>
    <w:p w14:paraId="5A456309" w14:textId="52F2EF71" w:rsidR="00BE540C" w:rsidRDefault="00BE540C"/>
    <w:p w14:paraId="017A5859" w14:textId="77777777" w:rsidR="00652121" w:rsidRDefault="00652121"/>
    <w:p w14:paraId="40DFB586" w14:textId="77777777" w:rsidR="00652121" w:rsidRDefault="00652121"/>
    <w:p w14:paraId="7AB1AA01" w14:textId="77777777" w:rsidR="00652121" w:rsidRDefault="00652121"/>
    <w:p w14:paraId="392ECD2E" w14:textId="77777777" w:rsidR="00652121" w:rsidRDefault="00652121"/>
    <w:p w14:paraId="467D03AD" w14:textId="77777777" w:rsidR="00652121" w:rsidRDefault="00652121"/>
    <w:p w14:paraId="1CE23960" w14:textId="77777777" w:rsidR="00652121" w:rsidRDefault="00652121"/>
    <w:p w14:paraId="397E9621" w14:textId="77777777" w:rsidR="00652121" w:rsidRPr="00A314E6" w:rsidRDefault="00652121" w:rsidP="00652121">
      <w:pPr>
        <w:pStyle w:val="Titel"/>
        <w:ind w:left="720"/>
        <w:rPr>
          <w:rFonts w:asciiTheme="minorHAnsi" w:hAnsiTheme="minorHAnsi" w:cstheme="minorHAnsi"/>
          <w:color w:val="00354E"/>
          <w:spacing w:val="-2"/>
          <w:sz w:val="54"/>
          <w:szCs w:val="54"/>
        </w:rPr>
      </w:pPr>
      <w:r w:rsidRPr="00A314E6">
        <w:rPr>
          <w:rFonts w:asciiTheme="minorHAnsi" w:hAnsiTheme="minorHAnsi" w:cstheme="minorHAnsi"/>
          <w:color w:val="00354E"/>
          <w:sz w:val="54"/>
          <w:szCs w:val="54"/>
        </w:rPr>
        <w:t>Model</w:t>
      </w:r>
      <w:r w:rsidRPr="00A314E6">
        <w:rPr>
          <w:rFonts w:asciiTheme="minorHAnsi" w:hAnsiTheme="minorHAnsi" w:cstheme="minorHAnsi"/>
          <w:color w:val="00354E"/>
          <w:spacing w:val="-33"/>
          <w:sz w:val="54"/>
          <w:szCs w:val="54"/>
        </w:rPr>
        <w:t xml:space="preserve"> </w:t>
      </w:r>
      <w:r w:rsidRPr="00A314E6">
        <w:rPr>
          <w:rFonts w:asciiTheme="minorHAnsi" w:hAnsiTheme="minorHAnsi" w:cstheme="minorHAnsi"/>
          <w:color w:val="00354E"/>
          <w:sz w:val="54"/>
          <w:szCs w:val="54"/>
        </w:rPr>
        <w:t>algemeen</w:t>
      </w:r>
      <w:r w:rsidRPr="00A314E6">
        <w:rPr>
          <w:rFonts w:asciiTheme="minorHAnsi" w:hAnsiTheme="minorHAnsi" w:cstheme="minorHAnsi"/>
          <w:color w:val="00354E"/>
          <w:spacing w:val="-32"/>
          <w:sz w:val="54"/>
          <w:szCs w:val="54"/>
        </w:rPr>
        <w:t xml:space="preserve"> </w:t>
      </w:r>
      <w:r w:rsidRPr="00A314E6">
        <w:rPr>
          <w:rFonts w:asciiTheme="minorHAnsi" w:hAnsiTheme="minorHAnsi" w:cstheme="minorHAnsi"/>
          <w:color w:val="00354E"/>
          <w:spacing w:val="-2"/>
          <w:sz w:val="54"/>
          <w:szCs w:val="54"/>
        </w:rPr>
        <w:t>visitatiereglement</w:t>
      </w:r>
    </w:p>
    <w:p w14:paraId="34199426" w14:textId="77777777" w:rsidR="00652121" w:rsidRDefault="00652121"/>
    <w:p w14:paraId="1DC02BDE" w14:textId="77777777" w:rsidR="00652121" w:rsidRDefault="00652121"/>
    <w:p w14:paraId="21127752" w14:textId="77777777" w:rsidR="00652121" w:rsidRDefault="00652121"/>
    <w:p w14:paraId="0E82F2CE" w14:textId="77777777" w:rsidR="00652121" w:rsidRDefault="00652121"/>
    <w:p w14:paraId="11BF52FA" w14:textId="77777777" w:rsidR="00652121" w:rsidRDefault="00652121"/>
    <w:p w14:paraId="4E6DF554" w14:textId="77777777" w:rsidR="00652121" w:rsidRDefault="00652121"/>
    <w:p w14:paraId="47E67974" w14:textId="77777777" w:rsidR="00652121" w:rsidRDefault="00652121"/>
    <w:p w14:paraId="54E0975B" w14:textId="77777777" w:rsidR="00652121" w:rsidRDefault="00652121"/>
    <w:p w14:paraId="7DA37442" w14:textId="77777777" w:rsidR="00652121" w:rsidRDefault="00652121"/>
    <w:p w14:paraId="37FCCA06" w14:textId="77777777" w:rsidR="00652121" w:rsidRDefault="00652121"/>
    <w:p w14:paraId="474B556E" w14:textId="77777777" w:rsidR="00652121" w:rsidRDefault="00652121"/>
    <w:p w14:paraId="51C86E9C" w14:textId="77777777" w:rsidR="00652121" w:rsidRDefault="00652121"/>
    <w:p w14:paraId="1B8ACB78" w14:textId="77777777" w:rsidR="00652121" w:rsidRDefault="00652121"/>
    <w:p w14:paraId="114F2B79" w14:textId="77777777" w:rsidR="00652121" w:rsidRDefault="00652121"/>
    <w:p w14:paraId="265B2912" w14:textId="77777777" w:rsidR="00652121" w:rsidRDefault="00652121"/>
    <w:p w14:paraId="3B98DF01" w14:textId="77777777" w:rsidR="00652121" w:rsidRDefault="00652121"/>
    <w:p w14:paraId="6407C41D" w14:textId="77777777" w:rsidR="00652121" w:rsidRDefault="00652121"/>
    <w:p w14:paraId="03D1D1AA" w14:textId="77777777" w:rsidR="00652121" w:rsidRDefault="00652121"/>
    <w:p w14:paraId="7ADFA81E" w14:textId="77777777" w:rsidR="00652121" w:rsidRDefault="00652121"/>
    <w:p w14:paraId="79870696" w14:textId="77777777" w:rsidR="00652121" w:rsidRDefault="00652121"/>
    <w:p w14:paraId="7C8A6B9F" w14:textId="77777777" w:rsidR="00652121" w:rsidRDefault="00652121" w:rsidP="00652121">
      <w:pPr>
        <w:ind w:left="142"/>
        <w:rPr>
          <w:rFonts w:cstheme="minorHAnsi"/>
          <w:b/>
          <w:bCs/>
          <w:color w:val="00AFCB"/>
          <w:spacing w:val="-2"/>
          <w:sz w:val="20"/>
          <w:szCs w:val="20"/>
        </w:rPr>
      </w:pPr>
    </w:p>
    <w:p w14:paraId="3D0A657B" w14:textId="77777777" w:rsidR="00652121" w:rsidRDefault="00652121" w:rsidP="00652121">
      <w:pPr>
        <w:ind w:left="142"/>
        <w:rPr>
          <w:rFonts w:cstheme="minorHAnsi"/>
          <w:b/>
          <w:bCs/>
          <w:color w:val="00AFCB"/>
          <w:spacing w:val="-2"/>
          <w:sz w:val="20"/>
          <w:szCs w:val="20"/>
        </w:rPr>
      </w:pPr>
    </w:p>
    <w:p w14:paraId="04535549" w14:textId="77777777" w:rsidR="00652121" w:rsidRDefault="00652121" w:rsidP="00652121">
      <w:pPr>
        <w:ind w:left="142"/>
        <w:rPr>
          <w:rFonts w:cstheme="minorHAnsi"/>
          <w:b/>
          <w:bCs/>
          <w:color w:val="00AFCB"/>
          <w:spacing w:val="-2"/>
          <w:sz w:val="20"/>
          <w:szCs w:val="20"/>
        </w:rPr>
      </w:pPr>
    </w:p>
    <w:p w14:paraId="4BCDD4F0" w14:textId="77777777" w:rsidR="00652121" w:rsidRDefault="00652121" w:rsidP="00652121">
      <w:pPr>
        <w:ind w:left="142"/>
        <w:rPr>
          <w:rFonts w:cstheme="minorHAnsi"/>
          <w:b/>
          <w:bCs/>
          <w:color w:val="00AFCB"/>
          <w:spacing w:val="-2"/>
          <w:sz w:val="20"/>
          <w:szCs w:val="20"/>
        </w:rPr>
      </w:pPr>
    </w:p>
    <w:p w14:paraId="6028E823" w14:textId="77777777" w:rsidR="00652121" w:rsidRDefault="00652121" w:rsidP="00652121">
      <w:pPr>
        <w:ind w:left="142"/>
        <w:rPr>
          <w:rFonts w:cstheme="minorHAnsi"/>
          <w:b/>
          <w:bCs/>
          <w:color w:val="00AFCB"/>
          <w:spacing w:val="-2"/>
          <w:sz w:val="20"/>
          <w:szCs w:val="20"/>
        </w:rPr>
      </w:pPr>
    </w:p>
    <w:p w14:paraId="64A81057" w14:textId="326ECFDC" w:rsidR="00652121" w:rsidRPr="00652121" w:rsidRDefault="00652121" w:rsidP="00652121">
      <w:pPr>
        <w:ind w:left="142"/>
        <w:rPr>
          <w:rFonts w:cstheme="minorHAnsi"/>
          <w:b/>
          <w:bCs/>
          <w:color w:val="000000" w:themeColor="text1"/>
          <w:sz w:val="20"/>
          <w:szCs w:val="20"/>
        </w:rPr>
      </w:pPr>
      <w:r w:rsidRPr="00652121">
        <w:rPr>
          <w:rFonts w:cstheme="minorHAnsi"/>
          <w:b/>
          <w:bCs/>
          <w:color w:val="000000" w:themeColor="text1"/>
          <w:spacing w:val="-2"/>
          <w:sz w:val="20"/>
          <w:szCs w:val="20"/>
        </w:rPr>
        <w:t>Colofon</w:t>
      </w:r>
    </w:p>
    <w:p w14:paraId="1E87CEB9" w14:textId="2CB707DF" w:rsidR="00652121" w:rsidRPr="00652121" w:rsidRDefault="00652121" w:rsidP="00652121">
      <w:pPr>
        <w:spacing w:before="78" w:line="336" w:lineRule="auto"/>
        <w:ind w:left="142"/>
        <w:rPr>
          <w:rFonts w:cstheme="minorHAnsi"/>
          <w:color w:val="000000" w:themeColor="text1"/>
          <w:sz w:val="20"/>
          <w:szCs w:val="20"/>
        </w:rPr>
      </w:pPr>
      <w:r w:rsidRPr="00652121">
        <w:rPr>
          <w:rFonts w:cstheme="minorHAnsi"/>
          <w:color w:val="000000" w:themeColor="text1"/>
          <w:spacing w:val="-2"/>
          <w:w w:val="110"/>
          <w:sz w:val="20"/>
          <w:szCs w:val="20"/>
        </w:rPr>
        <w:t>Het Model</w:t>
      </w:r>
      <w:r w:rsidRPr="00652121">
        <w:rPr>
          <w:rFonts w:cstheme="minorHAnsi"/>
          <w:color w:val="000000" w:themeColor="text1"/>
          <w:spacing w:val="-4"/>
          <w:w w:val="110"/>
          <w:sz w:val="20"/>
          <w:szCs w:val="20"/>
        </w:rPr>
        <w:t xml:space="preserve"> </w:t>
      </w:r>
      <w:r w:rsidRPr="00652121">
        <w:rPr>
          <w:rFonts w:cstheme="minorHAnsi"/>
          <w:color w:val="000000" w:themeColor="text1"/>
          <w:spacing w:val="-2"/>
          <w:w w:val="110"/>
          <w:sz w:val="20"/>
          <w:szCs w:val="20"/>
        </w:rPr>
        <w:t>algemeen</w:t>
      </w:r>
      <w:r w:rsidRPr="00652121">
        <w:rPr>
          <w:rFonts w:cstheme="minorHAnsi"/>
          <w:color w:val="000000" w:themeColor="text1"/>
          <w:spacing w:val="-4"/>
          <w:w w:val="110"/>
          <w:sz w:val="20"/>
          <w:szCs w:val="20"/>
        </w:rPr>
        <w:t xml:space="preserve"> </w:t>
      </w:r>
      <w:r w:rsidRPr="00652121">
        <w:rPr>
          <w:rFonts w:cstheme="minorHAnsi"/>
          <w:color w:val="000000" w:themeColor="text1"/>
          <w:spacing w:val="-2"/>
          <w:w w:val="110"/>
          <w:sz w:val="20"/>
          <w:szCs w:val="20"/>
        </w:rPr>
        <w:t>visitatiereglement</w:t>
      </w:r>
      <w:r w:rsidRPr="00652121">
        <w:rPr>
          <w:rFonts w:cstheme="minorHAnsi"/>
          <w:color w:val="000000" w:themeColor="text1"/>
          <w:spacing w:val="-4"/>
          <w:w w:val="110"/>
          <w:sz w:val="20"/>
          <w:szCs w:val="20"/>
        </w:rPr>
        <w:t xml:space="preserve"> </w:t>
      </w:r>
      <w:r w:rsidRPr="00652121">
        <w:rPr>
          <w:rFonts w:cstheme="minorHAnsi"/>
          <w:color w:val="000000" w:themeColor="text1"/>
          <w:spacing w:val="-2"/>
          <w:w w:val="110"/>
          <w:sz w:val="20"/>
          <w:szCs w:val="20"/>
        </w:rPr>
        <w:t>is</w:t>
      </w:r>
      <w:r w:rsidRPr="00652121">
        <w:rPr>
          <w:rFonts w:cstheme="minorHAnsi"/>
          <w:color w:val="000000" w:themeColor="text1"/>
          <w:spacing w:val="-4"/>
          <w:w w:val="110"/>
          <w:sz w:val="20"/>
          <w:szCs w:val="20"/>
        </w:rPr>
        <w:t xml:space="preserve"> </w:t>
      </w:r>
      <w:r w:rsidRPr="00652121">
        <w:rPr>
          <w:rFonts w:cstheme="minorHAnsi"/>
          <w:color w:val="000000" w:themeColor="text1"/>
          <w:spacing w:val="-2"/>
          <w:w w:val="110"/>
          <w:sz w:val="20"/>
          <w:szCs w:val="20"/>
        </w:rPr>
        <w:t>een</w:t>
      </w:r>
      <w:r w:rsidRPr="00652121">
        <w:rPr>
          <w:rFonts w:cstheme="minorHAnsi"/>
          <w:color w:val="000000" w:themeColor="text1"/>
          <w:spacing w:val="-4"/>
          <w:w w:val="110"/>
          <w:sz w:val="20"/>
          <w:szCs w:val="20"/>
        </w:rPr>
        <w:t xml:space="preserve"> </w:t>
      </w:r>
      <w:r w:rsidRPr="00652121">
        <w:rPr>
          <w:rFonts w:cstheme="minorHAnsi"/>
          <w:color w:val="000000" w:themeColor="text1"/>
          <w:spacing w:val="-2"/>
          <w:w w:val="110"/>
          <w:sz w:val="20"/>
          <w:szCs w:val="20"/>
        </w:rPr>
        <w:t>uitgave</w:t>
      </w:r>
      <w:r w:rsidRPr="00652121">
        <w:rPr>
          <w:rFonts w:cstheme="minorHAnsi"/>
          <w:color w:val="000000" w:themeColor="text1"/>
          <w:spacing w:val="-4"/>
          <w:w w:val="110"/>
          <w:sz w:val="20"/>
          <w:szCs w:val="20"/>
        </w:rPr>
        <w:t xml:space="preserve"> </w:t>
      </w:r>
      <w:r w:rsidRPr="00652121">
        <w:rPr>
          <w:rFonts w:cstheme="minorHAnsi"/>
          <w:color w:val="000000" w:themeColor="text1"/>
          <w:spacing w:val="-2"/>
          <w:w w:val="110"/>
          <w:sz w:val="20"/>
          <w:szCs w:val="20"/>
        </w:rPr>
        <w:t>van</w:t>
      </w:r>
      <w:r w:rsidRPr="00652121">
        <w:rPr>
          <w:rFonts w:cstheme="minorHAnsi"/>
          <w:color w:val="000000" w:themeColor="text1"/>
          <w:spacing w:val="-4"/>
          <w:w w:val="110"/>
          <w:sz w:val="20"/>
          <w:szCs w:val="20"/>
        </w:rPr>
        <w:t xml:space="preserve"> </w:t>
      </w:r>
      <w:r w:rsidRPr="00652121">
        <w:rPr>
          <w:rFonts w:cstheme="minorHAnsi"/>
          <w:color w:val="000000" w:themeColor="text1"/>
          <w:spacing w:val="-2"/>
          <w:w w:val="110"/>
          <w:sz w:val="20"/>
          <w:szCs w:val="20"/>
        </w:rPr>
        <w:t>de</w:t>
      </w:r>
      <w:r w:rsidRPr="00652121">
        <w:rPr>
          <w:rFonts w:cstheme="minorHAnsi"/>
          <w:color w:val="000000" w:themeColor="text1"/>
          <w:spacing w:val="-4"/>
          <w:w w:val="110"/>
          <w:sz w:val="20"/>
          <w:szCs w:val="20"/>
        </w:rPr>
        <w:t xml:space="preserve"> </w:t>
      </w:r>
      <w:r w:rsidRPr="00652121">
        <w:rPr>
          <w:rFonts w:cstheme="minorHAnsi"/>
          <w:color w:val="000000" w:themeColor="text1"/>
          <w:spacing w:val="-2"/>
          <w:w w:val="110"/>
          <w:sz w:val="20"/>
          <w:szCs w:val="20"/>
        </w:rPr>
        <w:t>Federatie</w:t>
      </w:r>
      <w:r w:rsidRPr="00652121">
        <w:rPr>
          <w:rFonts w:cstheme="minorHAnsi"/>
          <w:color w:val="000000" w:themeColor="text1"/>
          <w:spacing w:val="-4"/>
          <w:w w:val="110"/>
          <w:sz w:val="20"/>
          <w:szCs w:val="20"/>
        </w:rPr>
        <w:t xml:space="preserve"> </w:t>
      </w:r>
      <w:r w:rsidRPr="00652121">
        <w:rPr>
          <w:rFonts w:cstheme="minorHAnsi"/>
          <w:color w:val="000000" w:themeColor="text1"/>
          <w:spacing w:val="-2"/>
          <w:w w:val="110"/>
          <w:sz w:val="20"/>
          <w:szCs w:val="20"/>
        </w:rPr>
        <w:t>Medisch</w:t>
      </w:r>
      <w:r w:rsidRPr="00652121">
        <w:rPr>
          <w:rFonts w:cstheme="minorHAnsi"/>
          <w:color w:val="000000" w:themeColor="text1"/>
          <w:spacing w:val="-4"/>
          <w:w w:val="110"/>
          <w:sz w:val="20"/>
          <w:szCs w:val="20"/>
        </w:rPr>
        <w:t xml:space="preserve"> </w:t>
      </w:r>
      <w:r w:rsidRPr="00652121">
        <w:rPr>
          <w:rFonts w:cstheme="minorHAnsi"/>
          <w:color w:val="000000" w:themeColor="text1"/>
          <w:spacing w:val="-2"/>
          <w:w w:val="110"/>
          <w:sz w:val="20"/>
          <w:szCs w:val="20"/>
        </w:rPr>
        <w:t xml:space="preserve">Specialisten. </w:t>
      </w:r>
      <w:r w:rsidRPr="00652121">
        <w:rPr>
          <w:rFonts w:cstheme="minorHAnsi"/>
          <w:color w:val="000000" w:themeColor="text1"/>
          <w:w w:val="110"/>
          <w:sz w:val="20"/>
          <w:szCs w:val="20"/>
        </w:rPr>
        <w:t>Het</w:t>
      </w:r>
      <w:r w:rsidRPr="00652121">
        <w:rPr>
          <w:rFonts w:cstheme="minorHAnsi"/>
          <w:color w:val="000000" w:themeColor="text1"/>
          <w:spacing w:val="-13"/>
          <w:w w:val="110"/>
          <w:sz w:val="20"/>
          <w:szCs w:val="20"/>
        </w:rPr>
        <w:t xml:space="preserve"> </w:t>
      </w:r>
      <w:r w:rsidRPr="00652121">
        <w:rPr>
          <w:rFonts w:cstheme="minorHAnsi"/>
          <w:color w:val="000000" w:themeColor="text1"/>
          <w:w w:val="110"/>
          <w:sz w:val="20"/>
          <w:szCs w:val="20"/>
        </w:rPr>
        <w:t>document</w:t>
      </w:r>
      <w:r w:rsidRPr="00652121">
        <w:rPr>
          <w:rFonts w:cstheme="minorHAnsi"/>
          <w:color w:val="000000" w:themeColor="text1"/>
          <w:spacing w:val="-12"/>
          <w:w w:val="110"/>
          <w:sz w:val="20"/>
          <w:szCs w:val="20"/>
        </w:rPr>
        <w:t xml:space="preserve"> </w:t>
      </w:r>
      <w:r w:rsidRPr="00652121">
        <w:rPr>
          <w:rFonts w:cstheme="minorHAnsi"/>
          <w:color w:val="000000" w:themeColor="text1"/>
          <w:w w:val="110"/>
          <w:sz w:val="20"/>
          <w:szCs w:val="20"/>
        </w:rPr>
        <w:t>is</w:t>
      </w:r>
      <w:r w:rsidRPr="00652121">
        <w:rPr>
          <w:rFonts w:cstheme="minorHAnsi"/>
          <w:color w:val="000000" w:themeColor="text1"/>
          <w:spacing w:val="-12"/>
          <w:w w:val="110"/>
          <w:sz w:val="20"/>
          <w:szCs w:val="20"/>
        </w:rPr>
        <w:t xml:space="preserve"> </w:t>
      </w:r>
      <w:r w:rsidRPr="00652121">
        <w:rPr>
          <w:rFonts w:cstheme="minorHAnsi"/>
          <w:color w:val="000000" w:themeColor="text1"/>
          <w:w w:val="110"/>
          <w:sz w:val="20"/>
          <w:szCs w:val="20"/>
        </w:rPr>
        <w:t>te</w:t>
      </w:r>
      <w:r w:rsidRPr="00652121">
        <w:rPr>
          <w:rFonts w:cstheme="minorHAnsi"/>
          <w:color w:val="000000" w:themeColor="text1"/>
          <w:spacing w:val="-12"/>
          <w:w w:val="110"/>
          <w:sz w:val="20"/>
          <w:szCs w:val="20"/>
        </w:rPr>
        <w:t xml:space="preserve"> </w:t>
      </w:r>
      <w:r w:rsidRPr="00652121">
        <w:rPr>
          <w:rFonts w:cstheme="minorHAnsi"/>
          <w:color w:val="000000" w:themeColor="text1"/>
          <w:w w:val="110"/>
          <w:sz w:val="20"/>
          <w:szCs w:val="20"/>
        </w:rPr>
        <w:t>downloaden</w:t>
      </w:r>
      <w:r w:rsidRPr="00652121">
        <w:rPr>
          <w:rFonts w:cstheme="minorHAnsi"/>
          <w:color w:val="000000" w:themeColor="text1"/>
          <w:spacing w:val="-13"/>
          <w:w w:val="110"/>
          <w:sz w:val="20"/>
          <w:szCs w:val="20"/>
        </w:rPr>
        <w:t xml:space="preserve"> </w:t>
      </w:r>
      <w:r w:rsidRPr="00652121">
        <w:rPr>
          <w:rFonts w:cstheme="minorHAnsi"/>
          <w:color w:val="000000" w:themeColor="text1"/>
          <w:w w:val="110"/>
          <w:sz w:val="20"/>
          <w:szCs w:val="20"/>
        </w:rPr>
        <w:t>via</w:t>
      </w:r>
      <w:r w:rsidRPr="00652121">
        <w:rPr>
          <w:rFonts w:cstheme="minorHAnsi"/>
          <w:color w:val="000000" w:themeColor="text1"/>
          <w:w w:val="110"/>
          <w:sz w:val="20"/>
          <w:szCs w:val="20"/>
        </w:rPr>
        <w:br/>
      </w:r>
      <w:r w:rsidRPr="00652121">
        <w:rPr>
          <w:rFonts w:cstheme="minorHAnsi"/>
          <w:color w:val="000000" w:themeColor="text1"/>
          <w:spacing w:val="-12"/>
          <w:w w:val="110"/>
          <w:sz w:val="20"/>
          <w:szCs w:val="20"/>
        </w:rPr>
        <w:t xml:space="preserve"> </w:t>
      </w:r>
      <w:hyperlink r:id="rId8">
        <w:r w:rsidRPr="00652121">
          <w:rPr>
            <w:rFonts w:cstheme="minorHAnsi"/>
            <w:color w:val="000000" w:themeColor="text1"/>
            <w:w w:val="110"/>
            <w:sz w:val="20"/>
            <w:szCs w:val="20"/>
          </w:rPr>
          <w:t>www.demedischspecialist.nl.</w:t>
        </w:r>
      </w:hyperlink>
    </w:p>
    <w:p w14:paraId="5B123F03" w14:textId="77777777" w:rsidR="00652121" w:rsidRPr="00652121" w:rsidRDefault="00652121" w:rsidP="00652121">
      <w:pPr>
        <w:pStyle w:val="Plattetekst"/>
        <w:spacing w:before="69"/>
        <w:ind w:left="142" w:right="4422"/>
        <w:rPr>
          <w:rFonts w:asciiTheme="minorHAnsi" w:hAnsiTheme="minorHAnsi" w:cstheme="minorHAnsi"/>
          <w:color w:val="000000" w:themeColor="text1"/>
          <w:sz w:val="20"/>
          <w:szCs w:val="20"/>
        </w:rPr>
      </w:pPr>
    </w:p>
    <w:p w14:paraId="66082B95" w14:textId="77777777" w:rsidR="00652121" w:rsidRPr="00652121" w:rsidRDefault="00652121" w:rsidP="00652121">
      <w:pPr>
        <w:ind w:left="142" w:right="141"/>
        <w:rPr>
          <w:rFonts w:cstheme="minorHAnsi"/>
          <w:b/>
          <w:bCs/>
          <w:color w:val="000000" w:themeColor="text1"/>
          <w:sz w:val="20"/>
          <w:szCs w:val="20"/>
        </w:rPr>
      </w:pPr>
      <w:r w:rsidRPr="00652121">
        <w:rPr>
          <w:rFonts w:cstheme="minorHAnsi"/>
          <w:b/>
          <w:bCs/>
          <w:color w:val="000000" w:themeColor="text1"/>
          <w:spacing w:val="-2"/>
          <w:sz w:val="20"/>
          <w:szCs w:val="20"/>
        </w:rPr>
        <w:t>Vragen</w:t>
      </w:r>
    </w:p>
    <w:p w14:paraId="627CD6A2" w14:textId="77777777" w:rsidR="00652121" w:rsidRPr="00652121" w:rsidRDefault="00652121" w:rsidP="00652121">
      <w:pPr>
        <w:spacing w:before="77"/>
        <w:ind w:left="142" w:right="141"/>
        <w:rPr>
          <w:rFonts w:cstheme="minorHAnsi"/>
          <w:color w:val="000000" w:themeColor="text1"/>
          <w:sz w:val="20"/>
          <w:szCs w:val="20"/>
        </w:rPr>
      </w:pPr>
      <w:r w:rsidRPr="00652121">
        <w:rPr>
          <w:rFonts w:cstheme="minorHAnsi"/>
          <w:color w:val="000000" w:themeColor="text1"/>
          <w:w w:val="105"/>
          <w:sz w:val="20"/>
          <w:szCs w:val="20"/>
        </w:rPr>
        <w:t>Heeft</w:t>
      </w:r>
      <w:r w:rsidRPr="00652121">
        <w:rPr>
          <w:rFonts w:cstheme="minorHAnsi"/>
          <w:color w:val="000000" w:themeColor="text1"/>
          <w:spacing w:val="-6"/>
          <w:w w:val="105"/>
          <w:sz w:val="20"/>
          <w:szCs w:val="20"/>
        </w:rPr>
        <w:t xml:space="preserve"> </w:t>
      </w:r>
      <w:r w:rsidRPr="00652121">
        <w:rPr>
          <w:rFonts w:cstheme="minorHAnsi"/>
          <w:color w:val="000000" w:themeColor="text1"/>
          <w:w w:val="105"/>
          <w:sz w:val="20"/>
          <w:szCs w:val="20"/>
        </w:rPr>
        <w:t>u</w:t>
      </w:r>
      <w:r w:rsidRPr="00652121">
        <w:rPr>
          <w:rFonts w:cstheme="minorHAnsi"/>
          <w:color w:val="000000" w:themeColor="text1"/>
          <w:spacing w:val="-5"/>
          <w:w w:val="105"/>
          <w:sz w:val="20"/>
          <w:szCs w:val="20"/>
        </w:rPr>
        <w:t xml:space="preserve"> </w:t>
      </w:r>
      <w:r w:rsidRPr="00652121">
        <w:rPr>
          <w:rFonts w:cstheme="minorHAnsi"/>
          <w:color w:val="000000" w:themeColor="text1"/>
          <w:w w:val="105"/>
          <w:sz w:val="20"/>
          <w:szCs w:val="20"/>
        </w:rPr>
        <w:t>vragen</w:t>
      </w:r>
      <w:r w:rsidRPr="00652121">
        <w:rPr>
          <w:rFonts w:cstheme="minorHAnsi"/>
          <w:color w:val="000000" w:themeColor="text1"/>
          <w:spacing w:val="-6"/>
          <w:w w:val="105"/>
          <w:sz w:val="20"/>
          <w:szCs w:val="20"/>
        </w:rPr>
        <w:t xml:space="preserve"> </w:t>
      </w:r>
      <w:r w:rsidRPr="00652121">
        <w:rPr>
          <w:rFonts w:cstheme="minorHAnsi"/>
          <w:color w:val="000000" w:themeColor="text1"/>
          <w:w w:val="105"/>
          <w:sz w:val="20"/>
          <w:szCs w:val="20"/>
        </w:rPr>
        <w:t>of</w:t>
      </w:r>
      <w:r w:rsidRPr="00652121">
        <w:rPr>
          <w:rFonts w:cstheme="minorHAnsi"/>
          <w:color w:val="000000" w:themeColor="text1"/>
          <w:spacing w:val="-5"/>
          <w:w w:val="105"/>
          <w:sz w:val="20"/>
          <w:szCs w:val="20"/>
        </w:rPr>
        <w:t xml:space="preserve"> </w:t>
      </w:r>
      <w:r w:rsidRPr="00652121">
        <w:rPr>
          <w:rFonts w:cstheme="minorHAnsi"/>
          <w:color w:val="000000" w:themeColor="text1"/>
          <w:w w:val="105"/>
          <w:sz w:val="20"/>
          <w:szCs w:val="20"/>
        </w:rPr>
        <w:t>opmerkingen</w:t>
      </w:r>
      <w:r w:rsidRPr="00652121">
        <w:rPr>
          <w:rFonts w:cstheme="minorHAnsi"/>
          <w:color w:val="000000" w:themeColor="text1"/>
          <w:spacing w:val="-6"/>
          <w:w w:val="105"/>
          <w:sz w:val="20"/>
          <w:szCs w:val="20"/>
        </w:rPr>
        <w:t xml:space="preserve"> </w:t>
      </w:r>
      <w:r w:rsidRPr="00652121">
        <w:rPr>
          <w:rFonts w:cstheme="minorHAnsi"/>
          <w:color w:val="000000" w:themeColor="text1"/>
          <w:w w:val="105"/>
          <w:sz w:val="20"/>
          <w:szCs w:val="20"/>
        </w:rPr>
        <w:t>over</w:t>
      </w:r>
      <w:r w:rsidRPr="00652121">
        <w:rPr>
          <w:rFonts w:cstheme="minorHAnsi"/>
          <w:color w:val="000000" w:themeColor="text1"/>
          <w:spacing w:val="-5"/>
          <w:w w:val="105"/>
          <w:sz w:val="20"/>
          <w:szCs w:val="20"/>
        </w:rPr>
        <w:t xml:space="preserve"> </w:t>
      </w:r>
      <w:r w:rsidRPr="00652121">
        <w:rPr>
          <w:rFonts w:cstheme="minorHAnsi"/>
          <w:color w:val="000000" w:themeColor="text1"/>
          <w:w w:val="105"/>
          <w:sz w:val="20"/>
          <w:szCs w:val="20"/>
        </w:rPr>
        <w:t>dit</w:t>
      </w:r>
      <w:r w:rsidRPr="00652121">
        <w:rPr>
          <w:rFonts w:cstheme="minorHAnsi"/>
          <w:color w:val="000000" w:themeColor="text1"/>
          <w:spacing w:val="-6"/>
          <w:w w:val="105"/>
          <w:sz w:val="20"/>
          <w:szCs w:val="20"/>
        </w:rPr>
        <w:t xml:space="preserve"> </w:t>
      </w:r>
      <w:r w:rsidRPr="00652121">
        <w:rPr>
          <w:rFonts w:cstheme="minorHAnsi"/>
          <w:color w:val="000000" w:themeColor="text1"/>
          <w:spacing w:val="-2"/>
          <w:w w:val="105"/>
          <w:sz w:val="20"/>
          <w:szCs w:val="20"/>
        </w:rPr>
        <w:t>document?</w:t>
      </w:r>
    </w:p>
    <w:p w14:paraId="6A42E715" w14:textId="77777777" w:rsidR="00652121" w:rsidRPr="00652121" w:rsidRDefault="00652121" w:rsidP="00652121">
      <w:pPr>
        <w:spacing w:before="75" w:line="336" w:lineRule="auto"/>
        <w:ind w:left="142" w:right="4422"/>
        <w:rPr>
          <w:rFonts w:cstheme="minorHAnsi"/>
          <w:color w:val="000000" w:themeColor="text1"/>
          <w:sz w:val="20"/>
          <w:szCs w:val="20"/>
        </w:rPr>
      </w:pPr>
      <w:r w:rsidRPr="00652121">
        <w:rPr>
          <w:rFonts w:cstheme="minorHAnsi"/>
          <w:color w:val="000000" w:themeColor="text1"/>
          <w:w w:val="105"/>
          <w:sz w:val="20"/>
          <w:szCs w:val="20"/>
        </w:rPr>
        <w:t>Meld u deze dan aan de Infodesk van de Federatie via</w:t>
      </w:r>
      <w:r w:rsidRPr="00652121">
        <w:rPr>
          <w:rFonts w:cstheme="minorHAnsi"/>
          <w:color w:val="000000" w:themeColor="text1"/>
          <w:w w:val="105"/>
          <w:sz w:val="20"/>
          <w:szCs w:val="20"/>
        </w:rPr>
        <w:br/>
      </w:r>
      <w:hyperlink r:id="rId9" w:history="1">
        <w:r w:rsidRPr="00652121">
          <w:rPr>
            <w:rStyle w:val="Hyperlink"/>
            <w:rFonts w:cstheme="minorHAnsi"/>
            <w:color w:val="000000" w:themeColor="text1"/>
            <w:w w:val="105"/>
            <w:sz w:val="20"/>
            <w:szCs w:val="20"/>
          </w:rPr>
          <w:t>info@demedischspecialist.nl</w:t>
        </w:r>
      </w:hyperlink>
      <w:r w:rsidRPr="00652121">
        <w:rPr>
          <w:rFonts w:cstheme="minorHAnsi"/>
          <w:color w:val="000000" w:themeColor="text1"/>
          <w:w w:val="105"/>
          <w:sz w:val="20"/>
          <w:szCs w:val="20"/>
        </w:rPr>
        <w:t xml:space="preserve"> of (088) 13 44 112.</w:t>
      </w:r>
    </w:p>
    <w:p w14:paraId="23A7EF7D" w14:textId="77777777" w:rsidR="00652121" w:rsidRPr="00652121" w:rsidRDefault="00652121" w:rsidP="00652121">
      <w:pPr>
        <w:pStyle w:val="Plattetekst"/>
        <w:spacing w:before="69"/>
        <w:ind w:left="142" w:right="4422"/>
        <w:rPr>
          <w:rFonts w:asciiTheme="minorHAnsi" w:hAnsiTheme="minorHAnsi" w:cstheme="minorHAnsi"/>
          <w:color w:val="000000" w:themeColor="text1"/>
          <w:sz w:val="20"/>
          <w:szCs w:val="20"/>
        </w:rPr>
      </w:pPr>
    </w:p>
    <w:p w14:paraId="7C9B6699" w14:textId="77777777" w:rsidR="00652121" w:rsidRPr="00652121" w:rsidRDefault="00652121" w:rsidP="00652121">
      <w:pPr>
        <w:ind w:left="142" w:right="141"/>
        <w:rPr>
          <w:rFonts w:cstheme="minorHAnsi"/>
          <w:b/>
          <w:bCs/>
          <w:color w:val="000000" w:themeColor="text1"/>
          <w:sz w:val="20"/>
          <w:szCs w:val="20"/>
        </w:rPr>
      </w:pPr>
      <w:r w:rsidRPr="00652121">
        <w:rPr>
          <w:rFonts w:cstheme="minorHAnsi"/>
          <w:b/>
          <w:bCs/>
          <w:color w:val="000000" w:themeColor="text1"/>
          <w:w w:val="90"/>
          <w:sz w:val="20"/>
          <w:szCs w:val="20"/>
        </w:rPr>
        <w:t>Redactie</w:t>
      </w:r>
      <w:r w:rsidRPr="00652121">
        <w:rPr>
          <w:rFonts w:cstheme="minorHAnsi"/>
          <w:b/>
          <w:bCs/>
          <w:color w:val="000000" w:themeColor="text1"/>
          <w:spacing w:val="-4"/>
          <w:sz w:val="20"/>
          <w:szCs w:val="20"/>
        </w:rPr>
        <w:t xml:space="preserve"> </w:t>
      </w:r>
      <w:r w:rsidRPr="00652121">
        <w:rPr>
          <w:rFonts w:cstheme="minorHAnsi"/>
          <w:b/>
          <w:bCs/>
          <w:color w:val="000000" w:themeColor="text1"/>
          <w:w w:val="90"/>
          <w:sz w:val="20"/>
          <w:szCs w:val="20"/>
        </w:rPr>
        <w:t>en</w:t>
      </w:r>
      <w:r w:rsidRPr="00652121">
        <w:rPr>
          <w:rFonts w:cstheme="minorHAnsi"/>
          <w:b/>
          <w:bCs/>
          <w:color w:val="000000" w:themeColor="text1"/>
          <w:spacing w:val="-3"/>
          <w:sz w:val="20"/>
          <w:szCs w:val="20"/>
        </w:rPr>
        <w:t xml:space="preserve"> </w:t>
      </w:r>
      <w:r w:rsidRPr="00652121">
        <w:rPr>
          <w:rFonts w:cstheme="minorHAnsi"/>
          <w:b/>
          <w:bCs/>
          <w:color w:val="000000" w:themeColor="text1"/>
          <w:spacing w:val="-2"/>
          <w:w w:val="90"/>
          <w:sz w:val="20"/>
          <w:szCs w:val="20"/>
        </w:rPr>
        <w:t>vormgeving</w:t>
      </w:r>
    </w:p>
    <w:p w14:paraId="70BBF3C4" w14:textId="77777777" w:rsidR="00652121" w:rsidRPr="00652121" w:rsidRDefault="00652121" w:rsidP="00652121">
      <w:pPr>
        <w:spacing w:before="77"/>
        <w:ind w:left="142" w:right="4422"/>
        <w:rPr>
          <w:rFonts w:cstheme="minorHAnsi"/>
          <w:color w:val="000000" w:themeColor="text1"/>
          <w:sz w:val="20"/>
          <w:szCs w:val="20"/>
        </w:rPr>
      </w:pPr>
      <w:r w:rsidRPr="00652121">
        <w:rPr>
          <w:rFonts w:cstheme="minorHAnsi"/>
          <w:color w:val="000000" w:themeColor="text1"/>
          <w:spacing w:val="2"/>
          <w:sz w:val="20"/>
          <w:szCs w:val="20"/>
        </w:rPr>
        <w:t>Federatie</w:t>
      </w:r>
      <w:r w:rsidRPr="00652121">
        <w:rPr>
          <w:rFonts w:cstheme="minorHAnsi"/>
          <w:color w:val="000000" w:themeColor="text1"/>
          <w:spacing w:val="24"/>
          <w:sz w:val="20"/>
          <w:szCs w:val="20"/>
        </w:rPr>
        <w:t xml:space="preserve"> </w:t>
      </w:r>
      <w:r w:rsidRPr="00652121">
        <w:rPr>
          <w:rFonts w:cstheme="minorHAnsi"/>
          <w:color w:val="000000" w:themeColor="text1"/>
          <w:spacing w:val="2"/>
          <w:sz w:val="20"/>
          <w:szCs w:val="20"/>
        </w:rPr>
        <w:t>Medisch</w:t>
      </w:r>
      <w:r w:rsidRPr="00652121">
        <w:rPr>
          <w:rFonts w:cstheme="minorHAnsi"/>
          <w:color w:val="000000" w:themeColor="text1"/>
          <w:spacing w:val="25"/>
          <w:sz w:val="20"/>
          <w:szCs w:val="20"/>
        </w:rPr>
        <w:t xml:space="preserve"> </w:t>
      </w:r>
      <w:r w:rsidRPr="00652121">
        <w:rPr>
          <w:rFonts w:cstheme="minorHAnsi"/>
          <w:color w:val="000000" w:themeColor="text1"/>
          <w:spacing w:val="-2"/>
          <w:sz w:val="20"/>
          <w:szCs w:val="20"/>
        </w:rPr>
        <w:t>Specialisten</w:t>
      </w:r>
    </w:p>
    <w:p w14:paraId="75838D87" w14:textId="77777777" w:rsidR="00652121" w:rsidRPr="00652121" w:rsidRDefault="00652121" w:rsidP="00652121">
      <w:pPr>
        <w:pStyle w:val="Plattetekst"/>
        <w:spacing w:before="143"/>
        <w:ind w:left="142" w:right="4422"/>
        <w:rPr>
          <w:rFonts w:asciiTheme="minorHAnsi" w:hAnsiTheme="minorHAnsi" w:cstheme="minorHAnsi"/>
          <w:color w:val="000000" w:themeColor="text1"/>
          <w:sz w:val="20"/>
          <w:szCs w:val="20"/>
        </w:rPr>
      </w:pPr>
    </w:p>
    <w:p w14:paraId="52D96077" w14:textId="77777777" w:rsidR="00652121" w:rsidRPr="00652121" w:rsidRDefault="00652121" w:rsidP="00652121">
      <w:pPr>
        <w:ind w:left="142" w:right="141"/>
        <w:rPr>
          <w:rFonts w:cstheme="minorHAnsi"/>
          <w:b/>
          <w:bCs/>
          <w:color w:val="000000" w:themeColor="text1"/>
          <w:sz w:val="20"/>
          <w:szCs w:val="20"/>
        </w:rPr>
      </w:pPr>
      <w:r w:rsidRPr="00652121">
        <w:rPr>
          <w:rFonts w:cstheme="minorHAnsi"/>
          <w:b/>
          <w:bCs/>
          <w:color w:val="000000" w:themeColor="text1"/>
          <w:spacing w:val="-2"/>
          <w:sz w:val="20"/>
          <w:szCs w:val="20"/>
        </w:rPr>
        <w:t>Copyright</w:t>
      </w:r>
    </w:p>
    <w:p w14:paraId="785688C6" w14:textId="77777777" w:rsidR="00652121" w:rsidRPr="00652121" w:rsidRDefault="00652121" w:rsidP="00652121">
      <w:pPr>
        <w:spacing w:before="78" w:line="336" w:lineRule="auto"/>
        <w:ind w:left="142"/>
        <w:rPr>
          <w:rFonts w:cstheme="minorHAnsi"/>
          <w:color w:val="000000" w:themeColor="text1"/>
          <w:sz w:val="20"/>
          <w:szCs w:val="20"/>
        </w:rPr>
      </w:pPr>
      <w:r w:rsidRPr="00652121">
        <w:rPr>
          <w:rFonts w:cstheme="minorHAnsi"/>
          <w:color w:val="000000" w:themeColor="text1"/>
          <w:spacing w:val="-2"/>
          <w:w w:val="110"/>
          <w:sz w:val="20"/>
          <w:szCs w:val="20"/>
        </w:rPr>
        <w:t>©</w:t>
      </w:r>
      <w:r w:rsidRPr="00652121">
        <w:rPr>
          <w:rFonts w:cstheme="minorHAnsi"/>
          <w:color w:val="000000" w:themeColor="text1"/>
          <w:spacing w:val="-11"/>
          <w:w w:val="110"/>
          <w:sz w:val="20"/>
          <w:szCs w:val="20"/>
        </w:rPr>
        <w:t xml:space="preserve"> </w:t>
      </w:r>
      <w:r w:rsidRPr="00652121">
        <w:rPr>
          <w:rFonts w:cstheme="minorHAnsi"/>
          <w:color w:val="000000" w:themeColor="text1"/>
          <w:spacing w:val="-2"/>
          <w:w w:val="110"/>
          <w:sz w:val="20"/>
          <w:szCs w:val="20"/>
        </w:rPr>
        <w:t>Federatie</w:t>
      </w:r>
      <w:r w:rsidRPr="00652121">
        <w:rPr>
          <w:rFonts w:cstheme="minorHAnsi"/>
          <w:color w:val="000000" w:themeColor="text1"/>
          <w:spacing w:val="-10"/>
          <w:w w:val="110"/>
          <w:sz w:val="20"/>
          <w:szCs w:val="20"/>
        </w:rPr>
        <w:t xml:space="preserve"> </w:t>
      </w:r>
      <w:r w:rsidRPr="00652121">
        <w:rPr>
          <w:rFonts w:cstheme="minorHAnsi"/>
          <w:color w:val="000000" w:themeColor="text1"/>
          <w:spacing w:val="-2"/>
          <w:w w:val="110"/>
          <w:sz w:val="20"/>
          <w:szCs w:val="20"/>
        </w:rPr>
        <w:t>Medisch</w:t>
      </w:r>
      <w:r w:rsidRPr="00652121">
        <w:rPr>
          <w:rFonts w:cstheme="minorHAnsi"/>
          <w:color w:val="000000" w:themeColor="text1"/>
          <w:spacing w:val="-11"/>
          <w:w w:val="110"/>
          <w:sz w:val="20"/>
          <w:szCs w:val="20"/>
        </w:rPr>
        <w:t xml:space="preserve"> </w:t>
      </w:r>
      <w:r w:rsidRPr="00652121">
        <w:rPr>
          <w:rFonts w:cstheme="minorHAnsi"/>
          <w:color w:val="000000" w:themeColor="text1"/>
          <w:spacing w:val="-2"/>
          <w:w w:val="110"/>
          <w:sz w:val="20"/>
          <w:szCs w:val="20"/>
        </w:rPr>
        <w:t xml:space="preserve">Specialisten </w:t>
      </w:r>
      <w:r w:rsidRPr="00652121">
        <w:rPr>
          <w:rFonts w:cstheme="minorHAnsi"/>
          <w:color w:val="000000" w:themeColor="text1"/>
          <w:w w:val="110"/>
          <w:sz w:val="20"/>
          <w:szCs w:val="20"/>
        </w:rPr>
        <w:br/>
        <w:t>laatste herziening: maart 2026</w:t>
      </w:r>
    </w:p>
    <w:p w14:paraId="2ACA0213" w14:textId="77777777" w:rsidR="00652121" w:rsidRPr="00652121" w:rsidRDefault="00652121" w:rsidP="00652121">
      <w:pPr>
        <w:pStyle w:val="Plattetekst"/>
        <w:tabs>
          <w:tab w:val="left" w:pos="7230"/>
          <w:tab w:val="left" w:pos="7371"/>
        </w:tabs>
        <w:spacing w:before="75"/>
        <w:ind w:left="142" w:right="4422"/>
        <w:rPr>
          <w:rFonts w:asciiTheme="minorHAnsi" w:hAnsiTheme="minorHAnsi" w:cstheme="minorHAnsi"/>
          <w:color w:val="000000" w:themeColor="text1"/>
          <w:sz w:val="20"/>
          <w:szCs w:val="20"/>
        </w:rPr>
      </w:pPr>
    </w:p>
    <w:p w14:paraId="22BE6D31" w14:textId="1E8A829B" w:rsidR="00652121" w:rsidRPr="00652121" w:rsidRDefault="00652121" w:rsidP="00652121">
      <w:pPr>
        <w:tabs>
          <w:tab w:val="left" w:pos="8364"/>
        </w:tabs>
        <w:spacing w:line="336" w:lineRule="auto"/>
        <w:ind w:left="142" w:right="567"/>
        <w:rPr>
          <w:rFonts w:cstheme="minorHAnsi"/>
          <w:color w:val="000000" w:themeColor="text1"/>
          <w:sz w:val="20"/>
          <w:szCs w:val="20"/>
        </w:rPr>
      </w:pPr>
      <w:r w:rsidRPr="00652121">
        <w:rPr>
          <w:rFonts w:cstheme="minorHAnsi"/>
          <w:color w:val="000000" w:themeColor="text1"/>
          <w:spacing w:val="-2"/>
          <w:w w:val="110"/>
          <w:sz w:val="20"/>
          <w:szCs w:val="20"/>
        </w:rPr>
        <w:t>Alle</w:t>
      </w:r>
      <w:r w:rsidRPr="00652121">
        <w:rPr>
          <w:rFonts w:cstheme="minorHAnsi"/>
          <w:color w:val="000000" w:themeColor="text1"/>
          <w:spacing w:val="-6"/>
          <w:w w:val="110"/>
          <w:sz w:val="20"/>
          <w:szCs w:val="20"/>
        </w:rPr>
        <w:t xml:space="preserve"> </w:t>
      </w:r>
      <w:r w:rsidRPr="00652121">
        <w:rPr>
          <w:rFonts w:cstheme="minorHAnsi"/>
          <w:color w:val="000000" w:themeColor="text1"/>
          <w:spacing w:val="-2"/>
          <w:w w:val="110"/>
          <w:sz w:val="20"/>
          <w:szCs w:val="20"/>
        </w:rPr>
        <w:t>opgenomen</w:t>
      </w:r>
      <w:r w:rsidRPr="00652121">
        <w:rPr>
          <w:rFonts w:cstheme="minorHAnsi"/>
          <w:color w:val="000000" w:themeColor="text1"/>
          <w:spacing w:val="-6"/>
          <w:w w:val="110"/>
          <w:sz w:val="20"/>
          <w:szCs w:val="20"/>
        </w:rPr>
        <w:t xml:space="preserve"> </w:t>
      </w:r>
      <w:r w:rsidRPr="00652121">
        <w:rPr>
          <w:rFonts w:cstheme="minorHAnsi"/>
          <w:color w:val="000000" w:themeColor="text1"/>
          <w:spacing w:val="-2"/>
          <w:w w:val="110"/>
          <w:sz w:val="20"/>
          <w:szCs w:val="20"/>
        </w:rPr>
        <w:t>informatie</w:t>
      </w:r>
      <w:r w:rsidRPr="00652121">
        <w:rPr>
          <w:rFonts w:cstheme="minorHAnsi"/>
          <w:color w:val="000000" w:themeColor="text1"/>
          <w:spacing w:val="-6"/>
          <w:w w:val="110"/>
          <w:sz w:val="20"/>
          <w:szCs w:val="20"/>
        </w:rPr>
        <w:t xml:space="preserve"> </w:t>
      </w:r>
      <w:r w:rsidRPr="00652121">
        <w:rPr>
          <w:rFonts w:cstheme="minorHAnsi"/>
          <w:color w:val="000000" w:themeColor="text1"/>
          <w:spacing w:val="-2"/>
          <w:w w:val="110"/>
          <w:sz w:val="20"/>
          <w:szCs w:val="20"/>
        </w:rPr>
        <w:t>is</w:t>
      </w:r>
      <w:r w:rsidRPr="00652121">
        <w:rPr>
          <w:rFonts w:cstheme="minorHAnsi"/>
          <w:color w:val="000000" w:themeColor="text1"/>
          <w:spacing w:val="-6"/>
          <w:w w:val="110"/>
          <w:sz w:val="20"/>
          <w:szCs w:val="20"/>
        </w:rPr>
        <w:t xml:space="preserve"> </w:t>
      </w:r>
      <w:r w:rsidRPr="00652121">
        <w:rPr>
          <w:rFonts w:cstheme="minorHAnsi"/>
          <w:color w:val="000000" w:themeColor="text1"/>
          <w:spacing w:val="-2"/>
          <w:w w:val="110"/>
          <w:sz w:val="20"/>
          <w:szCs w:val="20"/>
        </w:rPr>
        <w:t>eigendom</w:t>
      </w:r>
      <w:r w:rsidRPr="00652121">
        <w:rPr>
          <w:rFonts w:cstheme="minorHAnsi"/>
          <w:color w:val="000000" w:themeColor="text1"/>
          <w:spacing w:val="-6"/>
          <w:w w:val="110"/>
          <w:sz w:val="20"/>
          <w:szCs w:val="20"/>
        </w:rPr>
        <w:t xml:space="preserve"> </w:t>
      </w:r>
      <w:r w:rsidRPr="00652121">
        <w:rPr>
          <w:rFonts w:cstheme="minorHAnsi"/>
          <w:color w:val="000000" w:themeColor="text1"/>
          <w:spacing w:val="-2"/>
          <w:w w:val="110"/>
          <w:sz w:val="20"/>
          <w:szCs w:val="20"/>
        </w:rPr>
        <w:t>van</w:t>
      </w:r>
      <w:r w:rsidRPr="00652121">
        <w:rPr>
          <w:rFonts w:cstheme="minorHAnsi"/>
          <w:color w:val="000000" w:themeColor="text1"/>
          <w:spacing w:val="-6"/>
          <w:w w:val="110"/>
          <w:sz w:val="20"/>
          <w:szCs w:val="20"/>
        </w:rPr>
        <w:t xml:space="preserve"> </w:t>
      </w:r>
      <w:r w:rsidRPr="00652121">
        <w:rPr>
          <w:rFonts w:cstheme="minorHAnsi"/>
          <w:color w:val="000000" w:themeColor="text1"/>
          <w:spacing w:val="-2"/>
          <w:w w:val="110"/>
          <w:sz w:val="20"/>
          <w:szCs w:val="20"/>
        </w:rPr>
        <w:t>de</w:t>
      </w:r>
      <w:r w:rsidRPr="00652121">
        <w:rPr>
          <w:rFonts w:cstheme="minorHAnsi"/>
          <w:color w:val="000000" w:themeColor="text1"/>
          <w:spacing w:val="-6"/>
          <w:w w:val="110"/>
          <w:sz w:val="20"/>
          <w:szCs w:val="20"/>
        </w:rPr>
        <w:t xml:space="preserve"> </w:t>
      </w:r>
      <w:r w:rsidRPr="00652121">
        <w:rPr>
          <w:rFonts w:cstheme="minorHAnsi"/>
          <w:color w:val="000000" w:themeColor="text1"/>
          <w:spacing w:val="-2"/>
          <w:w w:val="110"/>
          <w:sz w:val="20"/>
          <w:szCs w:val="20"/>
        </w:rPr>
        <w:t>Federatie.</w:t>
      </w:r>
      <w:r w:rsidRPr="00652121">
        <w:rPr>
          <w:rFonts w:cstheme="minorHAnsi"/>
          <w:color w:val="000000" w:themeColor="text1"/>
          <w:spacing w:val="-6"/>
          <w:w w:val="110"/>
          <w:sz w:val="20"/>
          <w:szCs w:val="20"/>
        </w:rPr>
        <w:t xml:space="preserve"> </w:t>
      </w:r>
      <w:r w:rsidRPr="00652121">
        <w:rPr>
          <w:rFonts w:cstheme="minorHAnsi"/>
          <w:color w:val="000000" w:themeColor="text1"/>
          <w:spacing w:val="-2"/>
          <w:w w:val="110"/>
          <w:sz w:val="20"/>
          <w:szCs w:val="20"/>
        </w:rPr>
        <w:t>Overnemen</w:t>
      </w:r>
      <w:r w:rsidRPr="00652121">
        <w:rPr>
          <w:rFonts w:cstheme="minorHAnsi"/>
          <w:color w:val="000000" w:themeColor="text1"/>
          <w:spacing w:val="-6"/>
          <w:w w:val="110"/>
          <w:sz w:val="20"/>
          <w:szCs w:val="20"/>
        </w:rPr>
        <w:t xml:space="preserve"> </w:t>
      </w:r>
      <w:r w:rsidRPr="00652121">
        <w:rPr>
          <w:rFonts w:cstheme="minorHAnsi"/>
          <w:color w:val="000000" w:themeColor="text1"/>
          <w:spacing w:val="-2"/>
          <w:w w:val="110"/>
          <w:sz w:val="20"/>
          <w:szCs w:val="20"/>
        </w:rPr>
        <w:t>van</w:t>
      </w:r>
      <w:r w:rsidRPr="00652121">
        <w:rPr>
          <w:rFonts w:cstheme="minorHAnsi"/>
          <w:color w:val="000000" w:themeColor="text1"/>
          <w:spacing w:val="-6"/>
          <w:w w:val="110"/>
          <w:sz w:val="20"/>
          <w:szCs w:val="20"/>
        </w:rPr>
        <w:t xml:space="preserve"> </w:t>
      </w:r>
      <w:r w:rsidRPr="00652121">
        <w:rPr>
          <w:rFonts w:cstheme="minorHAnsi"/>
          <w:color w:val="000000" w:themeColor="text1"/>
          <w:spacing w:val="-2"/>
          <w:w w:val="110"/>
          <w:sz w:val="20"/>
          <w:szCs w:val="20"/>
        </w:rPr>
        <w:t>inhoud,</w:t>
      </w:r>
      <w:r w:rsidRPr="00652121">
        <w:rPr>
          <w:rFonts w:cstheme="minorHAnsi"/>
          <w:color w:val="000000" w:themeColor="text1"/>
          <w:spacing w:val="-6"/>
          <w:w w:val="110"/>
          <w:sz w:val="20"/>
          <w:szCs w:val="20"/>
        </w:rPr>
        <w:t xml:space="preserve"> </w:t>
      </w:r>
      <w:r w:rsidRPr="00652121">
        <w:rPr>
          <w:rFonts w:cstheme="minorHAnsi"/>
          <w:color w:val="000000" w:themeColor="text1"/>
          <w:spacing w:val="-2"/>
          <w:w w:val="110"/>
          <w:sz w:val="20"/>
          <w:szCs w:val="20"/>
        </w:rPr>
        <w:t>geheel</w:t>
      </w:r>
      <w:r w:rsidRPr="00652121">
        <w:rPr>
          <w:rFonts w:cstheme="minorHAnsi"/>
          <w:color w:val="000000" w:themeColor="text1"/>
          <w:spacing w:val="-6"/>
          <w:w w:val="110"/>
          <w:sz w:val="20"/>
          <w:szCs w:val="20"/>
        </w:rPr>
        <w:t xml:space="preserve"> </w:t>
      </w:r>
      <w:r w:rsidRPr="00652121">
        <w:rPr>
          <w:rFonts w:cstheme="minorHAnsi"/>
          <w:color w:val="000000" w:themeColor="text1"/>
          <w:spacing w:val="-2"/>
          <w:w w:val="110"/>
          <w:sz w:val="20"/>
          <w:szCs w:val="20"/>
        </w:rPr>
        <w:t>of</w:t>
      </w:r>
      <w:r w:rsidRPr="00652121">
        <w:rPr>
          <w:rFonts w:cstheme="minorHAnsi"/>
          <w:color w:val="000000" w:themeColor="text1"/>
          <w:spacing w:val="-6"/>
          <w:w w:val="110"/>
          <w:sz w:val="20"/>
          <w:szCs w:val="20"/>
        </w:rPr>
        <w:t xml:space="preserve"> </w:t>
      </w:r>
      <w:r w:rsidRPr="00652121">
        <w:rPr>
          <w:rFonts w:cstheme="minorHAnsi"/>
          <w:color w:val="000000" w:themeColor="text1"/>
          <w:spacing w:val="-2"/>
          <w:w w:val="110"/>
          <w:sz w:val="20"/>
          <w:szCs w:val="20"/>
        </w:rPr>
        <w:t>gedeeltelijk</w:t>
      </w:r>
      <w:r w:rsidRPr="00652121">
        <w:rPr>
          <w:rFonts w:cstheme="minorHAnsi"/>
          <w:color w:val="000000" w:themeColor="text1"/>
          <w:spacing w:val="-6"/>
          <w:w w:val="110"/>
          <w:sz w:val="20"/>
          <w:szCs w:val="20"/>
        </w:rPr>
        <w:t xml:space="preserve"> </w:t>
      </w:r>
      <w:r w:rsidRPr="00652121">
        <w:rPr>
          <w:rFonts w:cstheme="minorHAnsi"/>
          <w:color w:val="000000" w:themeColor="text1"/>
          <w:spacing w:val="-2"/>
          <w:w w:val="110"/>
          <w:sz w:val="20"/>
          <w:szCs w:val="20"/>
        </w:rPr>
        <w:t xml:space="preserve">is </w:t>
      </w:r>
      <w:r w:rsidRPr="00652121">
        <w:rPr>
          <w:rFonts w:cstheme="minorHAnsi"/>
          <w:color w:val="000000" w:themeColor="text1"/>
          <w:w w:val="110"/>
          <w:sz w:val="20"/>
          <w:szCs w:val="20"/>
        </w:rPr>
        <w:t>toegestaan mits met</w:t>
      </w:r>
      <w:r w:rsidRPr="00652121">
        <w:rPr>
          <w:rFonts w:cstheme="minorHAnsi"/>
          <w:color w:val="000000" w:themeColor="text1"/>
          <w:w w:val="110"/>
          <w:sz w:val="20"/>
          <w:szCs w:val="20"/>
        </w:rPr>
        <w:t xml:space="preserve"> </w:t>
      </w:r>
      <w:r w:rsidRPr="00652121">
        <w:rPr>
          <w:rFonts w:cstheme="minorHAnsi"/>
          <w:color w:val="000000" w:themeColor="text1"/>
          <w:w w:val="110"/>
          <w:sz w:val="20"/>
          <w:szCs w:val="20"/>
        </w:rPr>
        <w:t>bronvermelding.</w:t>
      </w:r>
    </w:p>
    <w:p w14:paraId="7E6FC5EA" w14:textId="77777777" w:rsidR="00652121" w:rsidRPr="00652121" w:rsidRDefault="00652121" w:rsidP="00652121">
      <w:pPr>
        <w:pStyle w:val="Plattetekst"/>
        <w:tabs>
          <w:tab w:val="left" w:pos="7371"/>
        </w:tabs>
        <w:spacing w:before="69"/>
        <w:ind w:left="142" w:right="4422"/>
        <w:rPr>
          <w:rFonts w:asciiTheme="minorHAnsi" w:hAnsiTheme="minorHAnsi" w:cstheme="minorHAnsi"/>
          <w:color w:val="000000" w:themeColor="text1"/>
          <w:sz w:val="20"/>
          <w:szCs w:val="20"/>
        </w:rPr>
      </w:pPr>
    </w:p>
    <w:p w14:paraId="2108AF66" w14:textId="77777777" w:rsidR="00652121" w:rsidRPr="00652121" w:rsidRDefault="00652121" w:rsidP="00652121">
      <w:pPr>
        <w:tabs>
          <w:tab w:val="left" w:pos="7371"/>
        </w:tabs>
        <w:ind w:left="142" w:right="4422"/>
        <w:rPr>
          <w:rFonts w:cstheme="minorHAnsi"/>
          <w:b/>
          <w:bCs/>
          <w:color w:val="000000" w:themeColor="text1"/>
          <w:sz w:val="20"/>
          <w:szCs w:val="20"/>
        </w:rPr>
      </w:pPr>
      <w:r w:rsidRPr="00652121">
        <w:rPr>
          <w:rFonts w:cstheme="minorHAnsi"/>
          <w:b/>
          <w:bCs/>
          <w:color w:val="000000" w:themeColor="text1"/>
          <w:spacing w:val="-2"/>
          <w:sz w:val="20"/>
          <w:szCs w:val="20"/>
        </w:rPr>
        <w:t>Vrijwaring</w:t>
      </w:r>
    </w:p>
    <w:p w14:paraId="653DAC9A" w14:textId="265CE52E" w:rsidR="00652121" w:rsidRDefault="00652121" w:rsidP="00652121">
      <w:pPr>
        <w:tabs>
          <w:tab w:val="left" w:pos="7371"/>
        </w:tabs>
        <w:spacing w:before="77" w:line="336" w:lineRule="auto"/>
        <w:ind w:left="142" w:right="141"/>
        <w:rPr>
          <w:rFonts w:cstheme="minorHAnsi"/>
          <w:color w:val="000000" w:themeColor="text1"/>
          <w:w w:val="110"/>
          <w:sz w:val="20"/>
          <w:szCs w:val="20"/>
        </w:rPr>
      </w:pPr>
      <w:r w:rsidRPr="00652121">
        <w:rPr>
          <w:rFonts w:cstheme="minorHAnsi"/>
          <w:color w:val="000000" w:themeColor="text1"/>
          <w:w w:val="110"/>
          <w:sz w:val="20"/>
          <w:szCs w:val="20"/>
        </w:rPr>
        <w:t>De</w:t>
      </w:r>
      <w:r w:rsidRPr="00652121">
        <w:rPr>
          <w:rFonts w:cstheme="minorHAnsi"/>
          <w:color w:val="000000" w:themeColor="text1"/>
          <w:spacing w:val="-10"/>
          <w:w w:val="110"/>
          <w:sz w:val="20"/>
          <w:szCs w:val="20"/>
        </w:rPr>
        <w:t xml:space="preserve"> </w:t>
      </w:r>
      <w:r w:rsidRPr="00652121">
        <w:rPr>
          <w:rFonts w:cstheme="minorHAnsi"/>
          <w:color w:val="000000" w:themeColor="text1"/>
          <w:w w:val="110"/>
          <w:sz w:val="20"/>
          <w:szCs w:val="20"/>
        </w:rPr>
        <w:t>Federatie</w:t>
      </w:r>
      <w:r w:rsidRPr="00652121">
        <w:rPr>
          <w:rFonts w:cstheme="minorHAnsi"/>
          <w:color w:val="000000" w:themeColor="text1"/>
          <w:spacing w:val="-10"/>
          <w:w w:val="110"/>
          <w:sz w:val="20"/>
          <w:szCs w:val="20"/>
        </w:rPr>
        <w:t xml:space="preserve"> </w:t>
      </w:r>
      <w:r w:rsidRPr="00652121">
        <w:rPr>
          <w:rFonts w:cstheme="minorHAnsi"/>
          <w:color w:val="000000" w:themeColor="text1"/>
          <w:w w:val="110"/>
          <w:sz w:val="20"/>
          <w:szCs w:val="20"/>
        </w:rPr>
        <w:t>heeft</w:t>
      </w:r>
      <w:r w:rsidRPr="00652121">
        <w:rPr>
          <w:rFonts w:cstheme="minorHAnsi"/>
          <w:color w:val="000000" w:themeColor="text1"/>
          <w:spacing w:val="-10"/>
          <w:w w:val="110"/>
          <w:sz w:val="20"/>
          <w:szCs w:val="20"/>
        </w:rPr>
        <w:t xml:space="preserve"> </w:t>
      </w:r>
      <w:r w:rsidRPr="00652121">
        <w:rPr>
          <w:rFonts w:cstheme="minorHAnsi"/>
          <w:color w:val="000000" w:themeColor="text1"/>
          <w:w w:val="110"/>
          <w:sz w:val="20"/>
          <w:szCs w:val="20"/>
        </w:rPr>
        <w:t>de</w:t>
      </w:r>
      <w:r w:rsidRPr="00652121">
        <w:rPr>
          <w:rFonts w:cstheme="minorHAnsi"/>
          <w:color w:val="000000" w:themeColor="text1"/>
          <w:spacing w:val="-10"/>
          <w:w w:val="110"/>
          <w:sz w:val="20"/>
          <w:szCs w:val="20"/>
        </w:rPr>
        <w:t xml:space="preserve"> </w:t>
      </w:r>
      <w:r w:rsidRPr="00652121">
        <w:rPr>
          <w:rFonts w:cstheme="minorHAnsi"/>
          <w:color w:val="000000" w:themeColor="text1"/>
          <w:w w:val="110"/>
          <w:sz w:val="20"/>
          <w:szCs w:val="20"/>
        </w:rPr>
        <w:t>grootst</w:t>
      </w:r>
      <w:r w:rsidRPr="00652121">
        <w:rPr>
          <w:rFonts w:cstheme="minorHAnsi"/>
          <w:color w:val="000000" w:themeColor="text1"/>
          <w:spacing w:val="-10"/>
          <w:w w:val="110"/>
          <w:sz w:val="20"/>
          <w:szCs w:val="20"/>
        </w:rPr>
        <w:t xml:space="preserve"> </w:t>
      </w:r>
      <w:r w:rsidRPr="00652121">
        <w:rPr>
          <w:rFonts w:cstheme="minorHAnsi"/>
          <w:color w:val="000000" w:themeColor="text1"/>
          <w:w w:val="110"/>
          <w:sz w:val="20"/>
          <w:szCs w:val="20"/>
        </w:rPr>
        <w:t>mogelijk</w:t>
      </w:r>
      <w:r w:rsidRPr="00652121">
        <w:rPr>
          <w:rFonts w:cstheme="minorHAnsi"/>
          <w:color w:val="000000" w:themeColor="text1"/>
          <w:spacing w:val="-10"/>
          <w:w w:val="110"/>
          <w:sz w:val="20"/>
          <w:szCs w:val="20"/>
        </w:rPr>
        <w:t xml:space="preserve"> </w:t>
      </w:r>
      <w:r w:rsidRPr="00652121">
        <w:rPr>
          <w:rFonts w:cstheme="minorHAnsi"/>
          <w:color w:val="000000" w:themeColor="text1"/>
          <w:w w:val="110"/>
          <w:sz w:val="20"/>
          <w:szCs w:val="20"/>
        </w:rPr>
        <w:t>zorg</w:t>
      </w:r>
      <w:r w:rsidRPr="00652121">
        <w:rPr>
          <w:rFonts w:cstheme="minorHAnsi"/>
          <w:color w:val="000000" w:themeColor="text1"/>
          <w:spacing w:val="-10"/>
          <w:w w:val="110"/>
          <w:sz w:val="20"/>
          <w:szCs w:val="20"/>
        </w:rPr>
        <w:t xml:space="preserve"> </w:t>
      </w:r>
      <w:r w:rsidRPr="00652121">
        <w:rPr>
          <w:rFonts w:cstheme="minorHAnsi"/>
          <w:color w:val="000000" w:themeColor="text1"/>
          <w:w w:val="110"/>
          <w:sz w:val="20"/>
          <w:szCs w:val="20"/>
        </w:rPr>
        <w:t>besteed</w:t>
      </w:r>
      <w:r w:rsidRPr="00652121">
        <w:rPr>
          <w:rFonts w:cstheme="minorHAnsi"/>
          <w:color w:val="000000" w:themeColor="text1"/>
          <w:spacing w:val="-10"/>
          <w:w w:val="110"/>
          <w:sz w:val="20"/>
          <w:szCs w:val="20"/>
        </w:rPr>
        <w:t xml:space="preserve"> </w:t>
      </w:r>
      <w:r w:rsidRPr="00652121">
        <w:rPr>
          <w:rFonts w:cstheme="minorHAnsi"/>
          <w:color w:val="000000" w:themeColor="text1"/>
          <w:w w:val="110"/>
          <w:sz w:val="20"/>
          <w:szCs w:val="20"/>
        </w:rPr>
        <w:t>aan</w:t>
      </w:r>
      <w:r w:rsidRPr="00652121">
        <w:rPr>
          <w:rFonts w:cstheme="minorHAnsi"/>
          <w:color w:val="000000" w:themeColor="text1"/>
          <w:spacing w:val="-10"/>
          <w:w w:val="110"/>
          <w:sz w:val="20"/>
          <w:szCs w:val="20"/>
        </w:rPr>
        <w:t xml:space="preserve"> </w:t>
      </w:r>
      <w:r w:rsidRPr="00652121">
        <w:rPr>
          <w:rFonts w:cstheme="minorHAnsi"/>
          <w:color w:val="000000" w:themeColor="text1"/>
          <w:w w:val="110"/>
          <w:sz w:val="20"/>
          <w:szCs w:val="20"/>
        </w:rPr>
        <w:t>de</w:t>
      </w:r>
      <w:r w:rsidRPr="00652121">
        <w:rPr>
          <w:rFonts w:cstheme="minorHAnsi"/>
          <w:color w:val="000000" w:themeColor="text1"/>
          <w:spacing w:val="-10"/>
          <w:w w:val="110"/>
          <w:sz w:val="20"/>
          <w:szCs w:val="20"/>
        </w:rPr>
        <w:t xml:space="preserve"> </w:t>
      </w:r>
      <w:r w:rsidRPr="00652121">
        <w:rPr>
          <w:rFonts w:cstheme="minorHAnsi"/>
          <w:color w:val="000000" w:themeColor="text1"/>
          <w:w w:val="110"/>
          <w:sz w:val="20"/>
          <w:szCs w:val="20"/>
        </w:rPr>
        <w:t>samenstelling</w:t>
      </w:r>
      <w:r w:rsidRPr="00652121">
        <w:rPr>
          <w:rFonts w:cstheme="minorHAnsi"/>
          <w:color w:val="000000" w:themeColor="text1"/>
          <w:spacing w:val="-10"/>
          <w:w w:val="110"/>
          <w:sz w:val="20"/>
          <w:szCs w:val="20"/>
        </w:rPr>
        <w:t xml:space="preserve"> </w:t>
      </w:r>
      <w:r w:rsidRPr="00652121">
        <w:rPr>
          <w:rFonts w:cstheme="minorHAnsi"/>
          <w:color w:val="000000" w:themeColor="text1"/>
          <w:w w:val="110"/>
          <w:sz w:val="20"/>
          <w:szCs w:val="20"/>
        </w:rPr>
        <w:t>van</w:t>
      </w:r>
      <w:r w:rsidRPr="00652121">
        <w:rPr>
          <w:rFonts w:cstheme="minorHAnsi"/>
          <w:color w:val="000000" w:themeColor="text1"/>
          <w:spacing w:val="-10"/>
          <w:w w:val="110"/>
          <w:sz w:val="20"/>
          <w:szCs w:val="20"/>
        </w:rPr>
        <w:t xml:space="preserve"> </w:t>
      </w:r>
      <w:r w:rsidRPr="00652121">
        <w:rPr>
          <w:rFonts w:cstheme="minorHAnsi"/>
          <w:color w:val="000000" w:themeColor="text1"/>
          <w:w w:val="110"/>
          <w:sz w:val="20"/>
          <w:szCs w:val="20"/>
        </w:rPr>
        <w:t>dit</w:t>
      </w:r>
      <w:r w:rsidRPr="00652121">
        <w:rPr>
          <w:rFonts w:cstheme="minorHAnsi"/>
          <w:color w:val="000000" w:themeColor="text1"/>
          <w:spacing w:val="-10"/>
          <w:w w:val="110"/>
          <w:sz w:val="20"/>
          <w:szCs w:val="20"/>
        </w:rPr>
        <w:t xml:space="preserve"> </w:t>
      </w:r>
      <w:r w:rsidRPr="00652121">
        <w:rPr>
          <w:rFonts w:cstheme="minorHAnsi"/>
          <w:color w:val="000000" w:themeColor="text1"/>
          <w:w w:val="110"/>
          <w:sz w:val="20"/>
          <w:szCs w:val="20"/>
        </w:rPr>
        <w:t>document.</w:t>
      </w:r>
      <w:r w:rsidRPr="00652121">
        <w:rPr>
          <w:rFonts w:cstheme="minorHAnsi"/>
          <w:color w:val="000000" w:themeColor="text1"/>
          <w:spacing w:val="-10"/>
          <w:w w:val="110"/>
          <w:sz w:val="20"/>
          <w:szCs w:val="20"/>
        </w:rPr>
        <w:t xml:space="preserve"> </w:t>
      </w:r>
      <w:r w:rsidRPr="00652121">
        <w:rPr>
          <w:rFonts w:cstheme="minorHAnsi"/>
          <w:color w:val="000000" w:themeColor="text1"/>
          <w:w w:val="110"/>
          <w:sz w:val="20"/>
          <w:szCs w:val="20"/>
        </w:rPr>
        <w:t xml:space="preserve">Desondanks </w:t>
      </w:r>
      <w:r w:rsidRPr="00652121">
        <w:rPr>
          <w:rFonts w:cstheme="minorHAnsi"/>
          <w:color w:val="000000" w:themeColor="text1"/>
          <w:sz w:val="20"/>
          <w:szCs w:val="20"/>
        </w:rPr>
        <w:t>accepteert</w:t>
      </w:r>
      <w:r w:rsidRPr="00652121">
        <w:rPr>
          <w:rFonts w:cstheme="minorHAnsi"/>
          <w:color w:val="000000" w:themeColor="text1"/>
          <w:spacing w:val="28"/>
          <w:sz w:val="20"/>
          <w:szCs w:val="20"/>
        </w:rPr>
        <w:t xml:space="preserve"> </w:t>
      </w:r>
      <w:r w:rsidRPr="00652121">
        <w:rPr>
          <w:rFonts w:cstheme="minorHAnsi"/>
          <w:color w:val="000000" w:themeColor="text1"/>
          <w:sz w:val="20"/>
          <w:szCs w:val="20"/>
        </w:rPr>
        <w:t>de</w:t>
      </w:r>
      <w:r w:rsidRPr="00652121">
        <w:rPr>
          <w:rFonts w:cstheme="minorHAnsi"/>
          <w:color w:val="000000" w:themeColor="text1"/>
          <w:spacing w:val="28"/>
          <w:sz w:val="20"/>
          <w:szCs w:val="20"/>
        </w:rPr>
        <w:t xml:space="preserve"> </w:t>
      </w:r>
      <w:r w:rsidRPr="00652121">
        <w:rPr>
          <w:rFonts w:cstheme="minorHAnsi"/>
          <w:color w:val="000000" w:themeColor="text1"/>
          <w:sz w:val="20"/>
          <w:szCs w:val="20"/>
        </w:rPr>
        <w:t>Federatie</w:t>
      </w:r>
      <w:r w:rsidRPr="00652121">
        <w:rPr>
          <w:rFonts w:cstheme="minorHAnsi"/>
          <w:color w:val="000000" w:themeColor="text1"/>
          <w:spacing w:val="28"/>
          <w:sz w:val="20"/>
          <w:szCs w:val="20"/>
        </w:rPr>
        <w:t xml:space="preserve"> </w:t>
      </w:r>
      <w:r w:rsidRPr="00652121">
        <w:rPr>
          <w:rFonts w:cstheme="minorHAnsi"/>
          <w:color w:val="000000" w:themeColor="text1"/>
          <w:sz w:val="20"/>
          <w:szCs w:val="20"/>
        </w:rPr>
        <w:t>geen</w:t>
      </w:r>
      <w:r>
        <w:rPr>
          <w:rFonts w:cstheme="minorHAnsi"/>
          <w:color w:val="000000" w:themeColor="text1"/>
          <w:spacing w:val="28"/>
          <w:sz w:val="20"/>
          <w:szCs w:val="20"/>
        </w:rPr>
        <w:t xml:space="preserve"> </w:t>
      </w:r>
      <w:r w:rsidRPr="00652121">
        <w:rPr>
          <w:rFonts w:cstheme="minorHAnsi"/>
          <w:color w:val="000000" w:themeColor="text1"/>
          <w:sz w:val="20"/>
          <w:szCs w:val="20"/>
        </w:rPr>
        <w:t>aansprakelijkheid</w:t>
      </w:r>
      <w:r w:rsidRPr="00652121">
        <w:rPr>
          <w:rFonts w:cstheme="minorHAnsi"/>
          <w:color w:val="000000" w:themeColor="text1"/>
          <w:spacing w:val="28"/>
          <w:sz w:val="20"/>
          <w:szCs w:val="20"/>
        </w:rPr>
        <w:t xml:space="preserve"> </w:t>
      </w:r>
      <w:r w:rsidRPr="00652121">
        <w:rPr>
          <w:rFonts w:cstheme="minorHAnsi"/>
          <w:color w:val="000000" w:themeColor="text1"/>
          <w:sz w:val="20"/>
          <w:szCs w:val="20"/>
        </w:rPr>
        <w:t>voor</w:t>
      </w:r>
      <w:r w:rsidRPr="00652121">
        <w:rPr>
          <w:rFonts w:cstheme="minorHAnsi"/>
          <w:color w:val="000000" w:themeColor="text1"/>
          <w:spacing w:val="28"/>
          <w:sz w:val="20"/>
          <w:szCs w:val="20"/>
        </w:rPr>
        <w:t xml:space="preserve"> </w:t>
      </w:r>
      <w:r w:rsidRPr="00652121">
        <w:rPr>
          <w:rFonts w:cstheme="minorHAnsi"/>
          <w:color w:val="000000" w:themeColor="text1"/>
          <w:sz w:val="20"/>
          <w:szCs w:val="20"/>
        </w:rPr>
        <w:t>eventuele</w:t>
      </w:r>
      <w:r w:rsidRPr="00652121">
        <w:rPr>
          <w:rFonts w:cstheme="minorHAnsi"/>
          <w:color w:val="000000" w:themeColor="text1"/>
          <w:spacing w:val="28"/>
          <w:sz w:val="20"/>
          <w:szCs w:val="20"/>
        </w:rPr>
        <w:t xml:space="preserve"> </w:t>
      </w:r>
      <w:r w:rsidRPr="00652121">
        <w:rPr>
          <w:rFonts w:cstheme="minorHAnsi"/>
          <w:color w:val="000000" w:themeColor="text1"/>
          <w:sz w:val="20"/>
          <w:szCs w:val="20"/>
        </w:rPr>
        <w:t>onjuistheden</w:t>
      </w:r>
      <w:r w:rsidRPr="00652121">
        <w:rPr>
          <w:rFonts w:cstheme="minorHAnsi"/>
          <w:color w:val="000000" w:themeColor="text1"/>
          <w:spacing w:val="28"/>
          <w:sz w:val="20"/>
          <w:szCs w:val="20"/>
        </w:rPr>
        <w:t xml:space="preserve"> </w:t>
      </w:r>
      <w:r w:rsidRPr="00652121">
        <w:rPr>
          <w:rFonts w:cstheme="minorHAnsi"/>
          <w:color w:val="000000" w:themeColor="text1"/>
          <w:sz w:val="20"/>
          <w:szCs w:val="20"/>
        </w:rPr>
        <w:t>in</w:t>
      </w:r>
      <w:r w:rsidRPr="00652121">
        <w:rPr>
          <w:rFonts w:cstheme="minorHAnsi"/>
          <w:color w:val="000000" w:themeColor="text1"/>
          <w:spacing w:val="28"/>
          <w:sz w:val="20"/>
          <w:szCs w:val="20"/>
        </w:rPr>
        <w:t xml:space="preserve"> </w:t>
      </w:r>
      <w:r w:rsidRPr="00652121">
        <w:rPr>
          <w:rFonts w:cstheme="minorHAnsi"/>
          <w:color w:val="000000" w:themeColor="text1"/>
          <w:sz w:val="20"/>
          <w:szCs w:val="20"/>
        </w:rPr>
        <w:t>de</w:t>
      </w:r>
      <w:r w:rsidRPr="00652121">
        <w:rPr>
          <w:rFonts w:cstheme="minorHAnsi"/>
          <w:color w:val="000000" w:themeColor="text1"/>
          <w:spacing w:val="28"/>
          <w:sz w:val="20"/>
          <w:szCs w:val="20"/>
        </w:rPr>
        <w:t xml:space="preserve"> </w:t>
      </w:r>
      <w:r w:rsidRPr="00652121">
        <w:rPr>
          <w:rFonts w:cstheme="minorHAnsi"/>
          <w:color w:val="000000" w:themeColor="text1"/>
          <w:sz w:val="20"/>
          <w:szCs w:val="20"/>
        </w:rPr>
        <w:t>informatie,</w:t>
      </w:r>
      <w:r w:rsidRPr="00652121">
        <w:rPr>
          <w:rFonts w:cstheme="minorHAnsi"/>
          <w:color w:val="000000" w:themeColor="text1"/>
          <w:spacing w:val="28"/>
          <w:sz w:val="20"/>
          <w:szCs w:val="20"/>
        </w:rPr>
        <w:t xml:space="preserve"> </w:t>
      </w:r>
      <w:r w:rsidRPr="00652121">
        <w:rPr>
          <w:rFonts w:cstheme="minorHAnsi"/>
          <w:color w:val="000000" w:themeColor="text1"/>
          <w:sz w:val="20"/>
          <w:szCs w:val="20"/>
        </w:rPr>
        <w:t>noch</w:t>
      </w:r>
      <w:r w:rsidRPr="00652121">
        <w:rPr>
          <w:rFonts w:cstheme="minorHAnsi"/>
          <w:color w:val="000000" w:themeColor="text1"/>
          <w:spacing w:val="28"/>
          <w:sz w:val="20"/>
          <w:szCs w:val="20"/>
        </w:rPr>
        <w:t xml:space="preserve"> </w:t>
      </w:r>
      <w:r w:rsidRPr="00652121">
        <w:rPr>
          <w:rFonts w:cstheme="minorHAnsi"/>
          <w:color w:val="000000" w:themeColor="text1"/>
          <w:sz w:val="20"/>
          <w:szCs w:val="20"/>
        </w:rPr>
        <w:t>voor</w:t>
      </w:r>
      <w:r w:rsidRPr="00652121">
        <w:rPr>
          <w:rFonts w:cstheme="minorHAnsi"/>
          <w:color w:val="000000" w:themeColor="text1"/>
          <w:spacing w:val="28"/>
          <w:sz w:val="20"/>
          <w:szCs w:val="20"/>
        </w:rPr>
        <w:t xml:space="preserve"> </w:t>
      </w:r>
      <w:r w:rsidRPr="00652121">
        <w:rPr>
          <w:rFonts w:cstheme="minorHAnsi"/>
          <w:color w:val="000000" w:themeColor="text1"/>
          <w:sz w:val="20"/>
          <w:szCs w:val="20"/>
        </w:rPr>
        <w:t xml:space="preserve">schade, </w:t>
      </w:r>
      <w:r w:rsidRPr="00652121">
        <w:rPr>
          <w:rFonts w:cstheme="minorHAnsi"/>
          <w:color w:val="000000" w:themeColor="text1"/>
          <w:spacing w:val="-2"/>
          <w:w w:val="110"/>
          <w:sz w:val="20"/>
          <w:szCs w:val="20"/>
        </w:rPr>
        <w:t>overlast</w:t>
      </w:r>
      <w:r w:rsidRPr="00652121">
        <w:rPr>
          <w:rFonts w:cstheme="minorHAnsi"/>
          <w:color w:val="000000" w:themeColor="text1"/>
          <w:spacing w:val="-4"/>
          <w:w w:val="110"/>
          <w:sz w:val="20"/>
          <w:szCs w:val="20"/>
        </w:rPr>
        <w:t xml:space="preserve"> </w:t>
      </w:r>
      <w:r w:rsidRPr="00652121">
        <w:rPr>
          <w:rFonts w:cstheme="minorHAnsi"/>
          <w:color w:val="000000" w:themeColor="text1"/>
          <w:spacing w:val="-2"/>
          <w:w w:val="110"/>
          <w:sz w:val="20"/>
          <w:szCs w:val="20"/>
        </w:rPr>
        <w:t>of</w:t>
      </w:r>
      <w:r w:rsidRPr="00652121">
        <w:rPr>
          <w:rFonts w:cstheme="minorHAnsi"/>
          <w:color w:val="000000" w:themeColor="text1"/>
          <w:spacing w:val="-4"/>
          <w:w w:val="110"/>
          <w:sz w:val="20"/>
          <w:szCs w:val="20"/>
        </w:rPr>
        <w:t xml:space="preserve"> </w:t>
      </w:r>
      <w:r w:rsidRPr="00652121">
        <w:rPr>
          <w:rFonts w:cstheme="minorHAnsi"/>
          <w:color w:val="000000" w:themeColor="text1"/>
          <w:spacing w:val="-2"/>
          <w:w w:val="110"/>
          <w:sz w:val="20"/>
          <w:szCs w:val="20"/>
        </w:rPr>
        <w:t>ongemak</w:t>
      </w:r>
      <w:r w:rsidRPr="00652121">
        <w:rPr>
          <w:rFonts w:cstheme="minorHAnsi"/>
          <w:color w:val="000000" w:themeColor="text1"/>
          <w:spacing w:val="-4"/>
          <w:w w:val="110"/>
          <w:sz w:val="20"/>
          <w:szCs w:val="20"/>
        </w:rPr>
        <w:t xml:space="preserve"> </w:t>
      </w:r>
      <w:r w:rsidRPr="00652121">
        <w:rPr>
          <w:rFonts w:cstheme="minorHAnsi"/>
          <w:color w:val="000000" w:themeColor="text1"/>
          <w:spacing w:val="-2"/>
          <w:w w:val="110"/>
          <w:sz w:val="20"/>
          <w:szCs w:val="20"/>
        </w:rPr>
        <w:t>dan</w:t>
      </w:r>
      <w:r w:rsidRPr="00652121">
        <w:rPr>
          <w:rFonts w:cstheme="minorHAnsi"/>
          <w:color w:val="000000" w:themeColor="text1"/>
          <w:spacing w:val="-4"/>
          <w:w w:val="110"/>
          <w:sz w:val="20"/>
          <w:szCs w:val="20"/>
        </w:rPr>
        <w:t xml:space="preserve"> </w:t>
      </w:r>
      <w:r w:rsidRPr="00652121">
        <w:rPr>
          <w:rFonts w:cstheme="minorHAnsi"/>
          <w:color w:val="000000" w:themeColor="text1"/>
          <w:spacing w:val="-2"/>
          <w:w w:val="110"/>
          <w:sz w:val="20"/>
          <w:szCs w:val="20"/>
        </w:rPr>
        <w:t>wel</w:t>
      </w:r>
      <w:r w:rsidRPr="00652121">
        <w:rPr>
          <w:rFonts w:cstheme="minorHAnsi"/>
          <w:color w:val="000000" w:themeColor="text1"/>
          <w:spacing w:val="-4"/>
          <w:w w:val="110"/>
          <w:sz w:val="20"/>
          <w:szCs w:val="20"/>
        </w:rPr>
        <w:t xml:space="preserve"> </w:t>
      </w:r>
      <w:r w:rsidRPr="00652121">
        <w:rPr>
          <w:rFonts w:cstheme="minorHAnsi"/>
          <w:color w:val="000000" w:themeColor="text1"/>
          <w:spacing w:val="-2"/>
          <w:w w:val="110"/>
          <w:sz w:val="20"/>
          <w:szCs w:val="20"/>
        </w:rPr>
        <w:t>andersoortige</w:t>
      </w:r>
      <w:r w:rsidRPr="00652121">
        <w:rPr>
          <w:rFonts w:cstheme="minorHAnsi"/>
          <w:color w:val="000000" w:themeColor="text1"/>
          <w:spacing w:val="-4"/>
          <w:w w:val="110"/>
          <w:sz w:val="20"/>
          <w:szCs w:val="20"/>
        </w:rPr>
        <w:t xml:space="preserve"> </w:t>
      </w:r>
      <w:r w:rsidRPr="00652121">
        <w:rPr>
          <w:rFonts w:cstheme="minorHAnsi"/>
          <w:color w:val="000000" w:themeColor="text1"/>
          <w:spacing w:val="-2"/>
          <w:w w:val="110"/>
          <w:sz w:val="20"/>
          <w:szCs w:val="20"/>
        </w:rPr>
        <w:t>gevolgen</w:t>
      </w:r>
      <w:r w:rsidRPr="00652121">
        <w:rPr>
          <w:rFonts w:cstheme="minorHAnsi"/>
          <w:color w:val="000000" w:themeColor="text1"/>
          <w:spacing w:val="-4"/>
          <w:w w:val="110"/>
          <w:sz w:val="20"/>
          <w:szCs w:val="20"/>
        </w:rPr>
        <w:t xml:space="preserve"> </w:t>
      </w:r>
      <w:r w:rsidRPr="00652121">
        <w:rPr>
          <w:rFonts w:cstheme="minorHAnsi"/>
          <w:color w:val="000000" w:themeColor="text1"/>
          <w:spacing w:val="-2"/>
          <w:w w:val="110"/>
          <w:sz w:val="20"/>
          <w:szCs w:val="20"/>
        </w:rPr>
        <w:t>die</w:t>
      </w:r>
      <w:r w:rsidRPr="00652121">
        <w:rPr>
          <w:rFonts w:cstheme="minorHAnsi"/>
          <w:color w:val="000000" w:themeColor="text1"/>
          <w:spacing w:val="-4"/>
          <w:w w:val="110"/>
          <w:sz w:val="20"/>
          <w:szCs w:val="20"/>
        </w:rPr>
        <w:br/>
      </w:r>
      <w:r w:rsidRPr="00652121">
        <w:rPr>
          <w:rFonts w:cstheme="minorHAnsi"/>
          <w:color w:val="000000" w:themeColor="text1"/>
          <w:spacing w:val="-2"/>
          <w:w w:val="110"/>
          <w:sz w:val="20"/>
          <w:szCs w:val="20"/>
        </w:rPr>
        <w:t>voortvloeien</w:t>
      </w:r>
      <w:r w:rsidRPr="00652121">
        <w:rPr>
          <w:rFonts w:cstheme="minorHAnsi"/>
          <w:color w:val="000000" w:themeColor="text1"/>
          <w:spacing w:val="-4"/>
          <w:w w:val="110"/>
          <w:sz w:val="20"/>
          <w:szCs w:val="20"/>
        </w:rPr>
        <w:t xml:space="preserve"> </w:t>
      </w:r>
      <w:r w:rsidRPr="00652121">
        <w:rPr>
          <w:rFonts w:cstheme="minorHAnsi"/>
          <w:color w:val="000000" w:themeColor="text1"/>
          <w:spacing w:val="-2"/>
          <w:w w:val="110"/>
          <w:sz w:val="20"/>
          <w:szCs w:val="20"/>
        </w:rPr>
        <w:t>uit</w:t>
      </w:r>
      <w:r w:rsidRPr="00652121">
        <w:rPr>
          <w:rFonts w:cstheme="minorHAnsi"/>
          <w:color w:val="000000" w:themeColor="text1"/>
          <w:spacing w:val="-4"/>
          <w:w w:val="110"/>
          <w:sz w:val="20"/>
          <w:szCs w:val="20"/>
        </w:rPr>
        <w:t xml:space="preserve"> </w:t>
      </w:r>
      <w:r w:rsidRPr="00652121">
        <w:rPr>
          <w:rFonts w:cstheme="minorHAnsi"/>
          <w:color w:val="000000" w:themeColor="text1"/>
          <w:spacing w:val="-2"/>
          <w:w w:val="110"/>
          <w:sz w:val="20"/>
          <w:szCs w:val="20"/>
        </w:rPr>
        <w:t>of</w:t>
      </w:r>
      <w:r w:rsidRPr="00652121">
        <w:rPr>
          <w:rFonts w:cstheme="minorHAnsi"/>
          <w:color w:val="000000" w:themeColor="text1"/>
          <w:spacing w:val="-4"/>
          <w:w w:val="110"/>
          <w:sz w:val="20"/>
          <w:szCs w:val="20"/>
        </w:rPr>
        <w:t xml:space="preserve"> </w:t>
      </w:r>
      <w:r w:rsidRPr="00652121">
        <w:rPr>
          <w:rFonts w:cstheme="minorHAnsi"/>
          <w:color w:val="000000" w:themeColor="text1"/>
          <w:spacing w:val="-2"/>
          <w:w w:val="110"/>
          <w:sz w:val="20"/>
          <w:szCs w:val="20"/>
        </w:rPr>
        <w:t>samenhangen</w:t>
      </w:r>
      <w:r w:rsidRPr="00652121">
        <w:rPr>
          <w:rFonts w:cstheme="minorHAnsi"/>
          <w:color w:val="000000" w:themeColor="text1"/>
          <w:spacing w:val="-4"/>
          <w:w w:val="110"/>
          <w:sz w:val="20"/>
          <w:szCs w:val="20"/>
        </w:rPr>
        <w:t xml:space="preserve"> </w:t>
      </w:r>
      <w:r w:rsidRPr="00652121">
        <w:rPr>
          <w:rFonts w:cstheme="minorHAnsi"/>
          <w:color w:val="000000" w:themeColor="text1"/>
          <w:spacing w:val="-2"/>
          <w:w w:val="110"/>
          <w:sz w:val="20"/>
          <w:szCs w:val="20"/>
        </w:rPr>
        <w:t>met</w:t>
      </w:r>
      <w:r w:rsidRPr="00652121">
        <w:rPr>
          <w:rFonts w:cstheme="minorHAnsi"/>
          <w:color w:val="000000" w:themeColor="text1"/>
          <w:spacing w:val="-4"/>
          <w:w w:val="110"/>
          <w:sz w:val="20"/>
          <w:szCs w:val="20"/>
        </w:rPr>
        <w:t xml:space="preserve"> </w:t>
      </w:r>
      <w:r w:rsidRPr="00652121">
        <w:rPr>
          <w:rFonts w:cstheme="minorHAnsi"/>
          <w:color w:val="000000" w:themeColor="text1"/>
          <w:spacing w:val="-2"/>
          <w:w w:val="110"/>
          <w:sz w:val="20"/>
          <w:szCs w:val="20"/>
        </w:rPr>
        <w:t>het</w:t>
      </w:r>
      <w:r w:rsidRPr="00652121">
        <w:rPr>
          <w:rFonts w:cstheme="minorHAnsi"/>
          <w:color w:val="000000" w:themeColor="text1"/>
          <w:spacing w:val="-4"/>
          <w:w w:val="110"/>
          <w:sz w:val="20"/>
          <w:szCs w:val="20"/>
        </w:rPr>
        <w:t xml:space="preserve"> </w:t>
      </w:r>
      <w:r w:rsidRPr="00652121">
        <w:rPr>
          <w:rFonts w:cstheme="minorHAnsi"/>
          <w:color w:val="000000" w:themeColor="text1"/>
          <w:spacing w:val="-2"/>
          <w:w w:val="110"/>
          <w:sz w:val="20"/>
          <w:szCs w:val="20"/>
        </w:rPr>
        <w:t>gebruik</w:t>
      </w:r>
      <w:r w:rsidRPr="00652121">
        <w:rPr>
          <w:rFonts w:cstheme="minorHAnsi"/>
          <w:color w:val="000000" w:themeColor="text1"/>
          <w:spacing w:val="-4"/>
          <w:w w:val="110"/>
          <w:sz w:val="20"/>
          <w:szCs w:val="20"/>
        </w:rPr>
        <w:t xml:space="preserve"> </w:t>
      </w:r>
      <w:r w:rsidRPr="00652121">
        <w:rPr>
          <w:rFonts w:cstheme="minorHAnsi"/>
          <w:color w:val="000000" w:themeColor="text1"/>
          <w:spacing w:val="-2"/>
          <w:w w:val="110"/>
          <w:sz w:val="20"/>
          <w:szCs w:val="20"/>
        </w:rPr>
        <w:t xml:space="preserve">van </w:t>
      </w:r>
      <w:r w:rsidRPr="00652121">
        <w:rPr>
          <w:rFonts w:cstheme="minorHAnsi"/>
          <w:color w:val="000000" w:themeColor="text1"/>
          <w:w w:val="110"/>
          <w:sz w:val="20"/>
          <w:szCs w:val="20"/>
        </w:rPr>
        <w:t>de</w:t>
      </w:r>
      <w:r w:rsidRPr="00652121">
        <w:rPr>
          <w:rFonts w:cstheme="minorHAnsi"/>
          <w:color w:val="000000" w:themeColor="text1"/>
          <w:spacing w:val="-13"/>
          <w:w w:val="110"/>
          <w:sz w:val="20"/>
          <w:szCs w:val="20"/>
        </w:rPr>
        <w:t xml:space="preserve"> </w:t>
      </w:r>
      <w:r w:rsidRPr="00652121">
        <w:rPr>
          <w:rFonts w:cstheme="minorHAnsi"/>
          <w:color w:val="000000" w:themeColor="text1"/>
          <w:w w:val="110"/>
          <w:sz w:val="20"/>
          <w:szCs w:val="20"/>
        </w:rPr>
        <w:t>informatie.</w:t>
      </w:r>
    </w:p>
    <w:p w14:paraId="54D0CF08" w14:textId="77777777" w:rsidR="00652121" w:rsidRDefault="00652121">
      <w:pPr>
        <w:rPr>
          <w:rFonts w:cstheme="minorHAnsi"/>
          <w:color w:val="000000" w:themeColor="text1"/>
          <w:w w:val="110"/>
          <w:sz w:val="20"/>
          <w:szCs w:val="20"/>
        </w:rPr>
      </w:pPr>
      <w:r>
        <w:rPr>
          <w:rFonts w:cstheme="minorHAnsi"/>
          <w:color w:val="000000" w:themeColor="text1"/>
          <w:w w:val="110"/>
          <w:sz w:val="20"/>
          <w:szCs w:val="20"/>
        </w:rPr>
        <w:br w:type="page"/>
      </w:r>
    </w:p>
    <w:p w14:paraId="759D15DE" w14:textId="77777777" w:rsidR="00652121" w:rsidRDefault="00652121" w:rsidP="00652121">
      <w:pPr>
        <w:tabs>
          <w:tab w:val="left" w:pos="7371"/>
        </w:tabs>
        <w:spacing w:before="77" w:line="336" w:lineRule="auto"/>
        <w:ind w:left="142" w:right="141"/>
        <w:rPr>
          <w:rFonts w:cstheme="minorHAnsi"/>
          <w:color w:val="000000" w:themeColor="text1"/>
          <w:w w:val="110"/>
          <w:sz w:val="20"/>
          <w:szCs w:val="20"/>
        </w:rPr>
      </w:pPr>
    </w:p>
    <w:p w14:paraId="4CE0AB84" w14:textId="77777777" w:rsidR="00652121" w:rsidRPr="00781233" w:rsidRDefault="00652121" w:rsidP="00652121">
      <w:pPr>
        <w:pStyle w:val="Plattetekst"/>
        <w:spacing w:before="181"/>
        <w:rPr>
          <w:rFonts w:asciiTheme="minorHAnsi" w:hAnsiTheme="minorHAnsi" w:cstheme="minorHAnsi"/>
          <w:sz w:val="42"/>
        </w:rPr>
      </w:pPr>
    </w:p>
    <w:p w14:paraId="6220D03A" w14:textId="77777777" w:rsidR="00652121" w:rsidRPr="00CD2184" w:rsidRDefault="00652121" w:rsidP="00652121">
      <w:pPr>
        <w:rPr>
          <w:rFonts w:cstheme="minorHAnsi"/>
          <w:color w:val="00354E"/>
          <w:spacing w:val="-2"/>
          <w:sz w:val="42"/>
          <w:szCs w:val="42"/>
        </w:rPr>
      </w:pPr>
      <w:r w:rsidRPr="00CD2184">
        <w:rPr>
          <w:rFonts w:cstheme="minorHAnsi"/>
          <w:color w:val="00354E"/>
          <w:spacing w:val="-2"/>
          <w:sz w:val="42"/>
          <w:szCs w:val="42"/>
        </w:rPr>
        <w:t>Inhoud</w:t>
      </w:r>
    </w:p>
    <w:p w14:paraId="1FE122C7" w14:textId="77777777" w:rsidR="00652121" w:rsidRDefault="00652121" w:rsidP="00652121">
      <w:pPr>
        <w:ind w:left="284"/>
        <w:rPr>
          <w:rFonts w:cstheme="minorHAnsi"/>
          <w:sz w:val="20"/>
          <w:szCs w:val="20"/>
        </w:rPr>
      </w:pPr>
    </w:p>
    <w:p w14:paraId="1B0000BD" w14:textId="77777777" w:rsidR="00652121" w:rsidRPr="002176A0" w:rsidRDefault="00652121" w:rsidP="00652121">
      <w:pPr>
        <w:ind w:left="284"/>
        <w:rPr>
          <w:rFonts w:cstheme="minorHAnsi"/>
          <w:b/>
          <w:bCs/>
          <w:sz w:val="20"/>
          <w:szCs w:val="20"/>
        </w:rPr>
      </w:pPr>
    </w:p>
    <w:p w14:paraId="6A292155" w14:textId="77777777" w:rsidR="00652121" w:rsidRPr="00DA7207" w:rsidRDefault="00652121" w:rsidP="00652121">
      <w:pPr>
        <w:pStyle w:val="Lijstalinea"/>
        <w:widowControl w:val="0"/>
        <w:numPr>
          <w:ilvl w:val="0"/>
          <w:numId w:val="1"/>
        </w:numPr>
        <w:tabs>
          <w:tab w:val="right" w:pos="9214"/>
        </w:tabs>
        <w:autoSpaceDE w:val="0"/>
        <w:autoSpaceDN w:val="0"/>
        <w:spacing w:after="0" w:line="240" w:lineRule="auto"/>
        <w:ind w:left="284"/>
        <w:contextualSpacing w:val="0"/>
        <w:rPr>
          <w:rFonts w:cstheme="minorHAnsi"/>
          <w:b/>
          <w:bCs/>
          <w:color w:val="000000" w:themeColor="text1"/>
          <w:sz w:val="20"/>
          <w:szCs w:val="20"/>
        </w:rPr>
      </w:pPr>
      <w:r w:rsidRPr="008E7680">
        <w:rPr>
          <w:rFonts w:cstheme="minorHAnsi"/>
          <w:b/>
          <w:bCs/>
          <w:color w:val="000000" w:themeColor="text1"/>
          <w:sz w:val="20"/>
          <w:szCs w:val="20"/>
        </w:rPr>
        <w:t>Algemene bepalingen</w:t>
      </w:r>
      <w:r w:rsidRPr="008E7680">
        <w:rPr>
          <w:rFonts w:cstheme="minorHAnsi"/>
          <w:b/>
          <w:bCs/>
          <w:color w:val="000000" w:themeColor="text1"/>
          <w:sz w:val="20"/>
          <w:szCs w:val="20"/>
        </w:rPr>
        <w:tab/>
        <w:t>4</w:t>
      </w:r>
      <w:r w:rsidRPr="008E7680">
        <w:rPr>
          <w:rFonts w:cstheme="minorHAnsi"/>
          <w:b/>
          <w:bCs/>
          <w:color w:val="000000" w:themeColor="text1"/>
          <w:sz w:val="20"/>
          <w:szCs w:val="20"/>
        </w:rPr>
        <w:br/>
      </w:r>
    </w:p>
    <w:p w14:paraId="46F0AF71" w14:textId="3C375C0F" w:rsidR="00652121" w:rsidRPr="00DA7207" w:rsidRDefault="00652121" w:rsidP="00652121">
      <w:pPr>
        <w:pStyle w:val="Lijstalinea"/>
        <w:widowControl w:val="0"/>
        <w:numPr>
          <w:ilvl w:val="0"/>
          <w:numId w:val="1"/>
        </w:numPr>
        <w:tabs>
          <w:tab w:val="right" w:pos="9214"/>
        </w:tabs>
        <w:autoSpaceDE w:val="0"/>
        <w:autoSpaceDN w:val="0"/>
        <w:spacing w:after="0" w:line="240" w:lineRule="auto"/>
        <w:ind w:left="284"/>
        <w:contextualSpacing w:val="0"/>
        <w:rPr>
          <w:rFonts w:cstheme="minorHAnsi"/>
          <w:b/>
          <w:bCs/>
          <w:color w:val="000000" w:themeColor="text1"/>
          <w:sz w:val="20"/>
          <w:szCs w:val="20"/>
        </w:rPr>
      </w:pPr>
      <w:r w:rsidRPr="00DA7207">
        <w:rPr>
          <w:rFonts w:cstheme="minorHAnsi"/>
          <w:b/>
          <w:bCs/>
          <w:color w:val="000000" w:themeColor="text1"/>
          <w:sz w:val="20"/>
          <w:szCs w:val="20"/>
        </w:rPr>
        <w:t>Visitatiecommissie ad hoc</w:t>
      </w:r>
      <w:r w:rsidRPr="00DA7207">
        <w:rPr>
          <w:rFonts w:cstheme="minorHAnsi"/>
          <w:b/>
          <w:bCs/>
          <w:color w:val="000000" w:themeColor="text1"/>
          <w:sz w:val="20"/>
          <w:szCs w:val="20"/>
        </w:rPr>
        <w:tab/>
      </w:r>
      <w:r w:rsidR="001355FA">
        <w:rPr>
          <w:rFonts w:cstheme="minorHAnsi"/>
          <w:b/>
          <w:bCs/>
          <w:color w:val="000000" w:themeColor="text1"/>
          <w:sz w:val="20"/>
          <w:szCs w:val="20"/>
        </w:rPr>
        <w:t>6</w:t>
      </w:r>
      <w:r w:rsidRPr="00DA7207">
        <w:rPr>
          <w:rFonts w:cstheme="minorHAnsi"/>
          <w:b/>
          <w:bCs/>
          <w:color w:val="000000" w:themeColor="text1"/>
          <w:sz w:val="20"/>
          <w:szCs w:val="20"/>
        </w:rPr>
        <w:br/>
      </w:r>
    </w:p>
    <w:p w14:paraId="1A875BAB" w14:textId="74B20BED" w:rsidR="00652121" w:rsidRPr="00DA7207" w:rsidRDefault="00652121" w:rsidP="00652121">
      <w:pPr>
        <w:pStyle w:val="Lijstalinea"/>
        <w:widowControl w:val="0"/>
        <w:numPr>
          <w:ilvl w:val="0"/>
          <w:numId w:val="1"/>
        </w:numPr>
        <w:tabs>
          <w:tab w:val="right" w:pos="9214"/>
        </w:tabs>
        <w:autoSpaceDE w:val="0"/>
        <w:autoSpaceDN w:val="0"/>
        <w:spacing w:after="0" w:line="240" w:lineRule="auto"/>
        <w:ind w:left="284"/>
        <w:contextualSpacing w:val="0"/>
        <w:rPr>
          <w:rFonts w:cstheme="minorHAnsi"/>
          <w:b/>
          <w:bCs/>
          <w:color w:val="000000" w:themeColor="text1"/>
          <w:sz w:val="20"/>
          <w:szCs w:val="20"/>
        </w:rPr>
      </w:pPr>
      <w:r w:rsidRPr="00DA7207">
        <w:rPr>
          <w:rFonts w:cstheme="minorHAnsi"/>
          <w:b/>
          <w:bCs/>
          <w:color w:val="000000" w:themeColor="text1"/>
          <w:sz w:val="20"/>
          <w:szCs w:val="20"/>
        </w:rPr>
        <w:t>Plenaire visitatiecommissie</w:t>
      </w:r>
      <w:r w:rsidRPr="00DA7207">
        <w:rPr>
          <w:rFonts w:cstheme="minorHAnsi"/>
          <w:b/>
          <w:bCs/>
          <w:color w:val="000000" w:themeColor="text1"/>
          <w:sz w:val="20"/>
          <w:szCs w:val="20"/>
        </w:rPr>
        <w:tab/>
      </w:r>
      <w:r w:rsidR="001355FA">
        <w:rPr>
          <w:rFonts w:cstheme="minorHAnsi"/>
          <w:b/>
          <w:bCs/>
          <w:color w:val="000000" w:themeColor="text1"/>
          <w:sz w:val="20"/>
          <w:szCs w:val="20"/>
        </w:rPr>
        <w:t>7</w:t>
      </w:r>
      <w:r w:rsidRPr="00DA7207">
        <w:rPr>
          <w:rFonts w:cstheme="minorHAnsi"/>
          <w:b/>
          <w:bCs/>
          <w:color w:val="000000" w:themeColor="text1"/>
          <w:sz w:val="20"/>
          <w:szCs w:val="20"/>
        </w:rPr>
        <w:br/>
      </w:r>
    </w:p>
    <w:p w14:paraId="55D46BE3" w14:textId="73ECAD27" w:rsidR="00652121" w:rsidRPr="00DA7207" w:rsidRDefault="00652121" w:rsidP="00652121">
      <w:pPr>
        <w:pStyle w:val="Lijstalinea"/>
        <w:widowControl w:val="0"/>
        <w:numPr>
          <w:ilvl w:val="0"/>
          <w:numId w:val="1"/>
        </w:numPr>
        <w:tabs>
          <w:tab w:val="right" w:pos="9214"/>
        </w:tabs>
        <w:autoSpaceDE w:val="0"/>
        <w:autoSpaceDN w:val="0"/>
        <w:spacing w:after="0" w:line="240" w:lineRule="auto"/>
        <w:ind w:left="284"/>
        <w:contextualSpacing w:val="0"/>
        <w:rPr>
          <w:rFonts w:cstheme="minorHAnsi"/>
          <w:b/>
          <w:bCs/>
          <w:color w:val="000000" w:themeColor="text1"/>
          <w:sz w:val="20"/>
          <w:szCs w:val="20"/>
        </w:rPr>
      </w:pPr>
      <w:r w:rsidRPr="00DA7207">
        <w:rPr>
          <w:rFonts w:cstheme="minorHAnsi"/>
          <w:b/>
          <w:bCs/>
          <w:color w:val="000000" w:themeColor="text1"/>
          <w:sz w:val="20"/>
          <w:szCs w:val="20"/>
        </w:rPr>
        <w:t>Visitatie</w:t>
      </w:r>
      <w:r w:rsidRPr="00DA7207">
        <w:rPr>
          <w:rFonts w:cstheme="minorHAnsi"/>
          <w:b/>
          <w:bCs/>
          <w:color w:val="000000" w:themeColor="text1"/>
          <w:sz w:val="20"/>
          <w:szCs w:val="20"/>
        </w:rPr>
        <w:tab/>
      </w:r>
      <w:r w:rsidR="001355FA">
        <w:rPr>
          <w:rFonts w:cstheme="minorHAnsi"/>
          <w:b/>
          <w:bCs/>
          <w:color w:val="000000" w:themeColor="text1"/>
          <w:sz w:val="20"/>
          <w:szCs w:val="20"/>
        </w:rPr>
        <w:t>9</w:t>
      </w:r>
      <w:r w:rsidRPr="00DA7207">
        <w:rPr>
          <w:rFonts w:cstheme="minorHAnsi"/>
          <w:b/>
          <w:bCs/>
          <w:color w:val="000000" w:themeColor="text1"/>
          <w:sz w:val="20"/>
          <w:szCs w:val="20"/>
        </w:rPr>
        <w:br/>
      </w:r>
    </w:p>
    <w:p w14:paraId="513BC937" w14:textId="10A19A7C" w:rsidR="00652121" w:rsidRPr="00DA7207" w:rsidRDefault="00652121" w:rsidP="00652121">
      <w:pPr>
        <w:pStyle w:val="Lijstalinea"/>
        <w:widowControl w:val="0"/>
        <w:numPr>
          <w:ilvl w:val="0"/>
          <w:numId w:val="1"/>
        </w:numPr>
        <w:tabs>
          <w:tab w:val="right" w:pos="9214"/>
        </w:tabs>
        <w:autoSpaceDE w:val="0"/>
        <w:autoSpaceDN w:val="0"/>
        <w:spacing w:after="0" w:line="240" w:lineRule="auto"/>
        <w:ind w:left="284"/>
        <w:contextualSpacing w:val="0"/>
        <w:rPr>
          <w:rFonts w:cstheme="minorHAnsi"/>
          <w:b/>
          <w:bCs/>
          <w:color w:val="000000" w:themeColor="text1"/>
          <w:sz w:val="20"/>
          <w:szCs w:val="20"/>
        </w:rPr>
      </w:pPr>
      <w:r w:rsidRPr="00DA7207">
        <w:rPr>
          <w:rFonts w:cstheme="minorHAnsi"/>
          <w:b/>
          <w:bCs/>
          <w:color w:val="000000" w:themeColor="text1"/>
          <w:sz w:val="20"/>
          <w:szCs w:val="20"/>
        </w:rPr>
        <w:t>Financiën</w:t>
      </w:r>
      <w:r w:rsidRPr="00DA7207">
        <w:rPr>
          <w:rFonts w:cstheme="minorHAnsi"/>
          <w:b/>
          <w:bCs/>
          <w:color w:val="000000" w:themeColor="text1"/>
          <w:sz w:val="20"/>
          <w:szCs w:val="20"/>
        </w:rPr>
        <w:tab/>
        <w:t>1</w:t>
      </w:r>
      <w:r w:rsidR="001355FA">
        <w:rPr>
          <w:rFonts w:cstheme="minorHAnsi"/>
          <w:b/>
          <w:bCs/>
          <w:color w:val="000000" w:themeColor="text1"/>
          <w:sz w:val="20"/>
          <w:szCs w:val="20"/>
        </w:rPr>
        <w:t>4</w:t>
      </w:r>
      <w:r w:rsidRPr="00DA7207">
        <w:rPr>
          <w:rFonts w:cstheme="minorHAnsi"/>
          <w:b/>
          <w:bCs/>
          <w:color w:val="000000" w:themeColor="text1"/>
          <w:sz w:val="20"/>
          <w:szCs w:val="20"/>
        </w:rPr>
        <w:br/>
      </w:r>
    </w:p>
    <w:p w14:paraId="7DA33671" w14:textId="60C73590" w:rsidR="00652121" w:rsidRPr="00DA7207" w:rsidRDefault="00652121" w:rsidP="00652121">
      <w:pPr>
        <w:pStyle w:val="Lijstalinea"/>
        <w:widowControl w:val="0"/>
        <w:numPr>
          <w:ilvl w:val="0"/>
          <w:numId w:val="1"/>
        </w:numPr>
        <w:tabs>
          <w:tab w:val="right" w:pos="9214"/>
        </w:tabs>
        <w:autoSpaceDE w:val="0"/>
        <w:autoSpaceDN w:val="0"/>
        <w:spacing w:after="0" w:line="240" w:lineRule="auto"/>
        <w:ind w:left="284"/>
        <w:contextualSpacing w:val="0"/>
        <w:rPr>
          <w:rFonts w:cstheme="minorHAnsi"/>
          <w:b/>
          <w:bCs/>
          <w:color w:val="000000" w:themeColor="text1"/>
          <w:sz w:val="20"/>
          <w:szCs w:val="20"/>
        </w:rPr>
      </w:pPr>
      <w:r w:rsidRPr="00DA7207">
        <w:rPr>
          <w:rFonts w:cstheme="minorHAnsi"/>
          <w:b/>
          <w:bCs/>
          <w:color w:val="000000" w:themeColor="text1"/>
          <w:sz w:val="20"/>
          <w:szCs w:val="20"/>
        </w:rPr>
        <w:t>Aansprakelijkheid visitatiecommissie</w:t>
      </w:r>
      <w:r w:rsidRPr="00DA7207">
        <w:rPr>
          <w:rFonts w:cstheme="minorHAnsi"/>
          <w:b/>
          <w:bCs/>
          <w:color w:val="000000" w:themeColor="text1"/>
          <w:sz w:val="20"/>
          <w:szCs w:val="20"/>
        </w:rPr>
        <w:tab/>
        <w:t>1</w:t>
      </w:r>
      <w:r w:rsidR="001355FA">
        <w:rPr>
          <w:rFonts w:cstheme="minorHAnsi"/>
          <w:b/>
          <w:bCs/>
          <w:color w:val="000000" w:themeColor="text1"/>
          <w:sz w:val="20"/>
          <w:szCs w:val="20"/>
        </w:rPr>
        <w:t>4</w:t>
      </w:r>
      <w:r w:rsidRPr="00DA7207">
        <w:rPr>
          <w:rFonts w:cstheme="minorHAnsi"/>
          <w:b/>
          <w:bCs/>
          <w:color w:val="000000" w:themeColor="text1"/>
          <w:sz w:val="20"/>
          <w:szCs w:val="20"/>
        </w:rPr>
        <w:br/>
      </w:r>
    </w:p>
    <w:p w14:paraId="796C89BA" w14:textId="196E1444" w:rsidR="00652121" w:rsidRPr="00DA7207" w:rsidRDefault="00652121" w:rsidP="00652121">
      <w:pPr>
        <w:tabs>
          <w:tab w:val="right" w:pos="9214"/>
        </w:tabs>
        <w:ind w:left="284"/>
        <w:rPr>
          <w:rFonts w:cstheme="minorHAnsi"/>
          <w:b/>
          <w:bCs/>
          <w:color w:val="000000" w:themeColor="text1"/>
          <w:sz w:val="20"/>
          <w:szCs w:val="20"/>
        </w:rPr>
      </w:pPr>
      <w:r w:rsidRPr="00DA7207">
        <w:rPr>
          <w:rFonts w:cstheme="minorHAnsi"/>
          <w:b/>
          <w:bCs/>
          <w:color w:val="000000" w:themeColor="text1"/>
          <w:sz w:val="20"/>
          <w:szCs w:val="20"/>
        </w:rPr>
        <w:t>Addendum: taakverdeling</w:t>
      </w:r>
      <w:r w:rsidRPr="00DA7207">
        <w:rPr>
          <w:rFonts w:cstheme="minorHAnsi"/>
          <w:b/>
          <w:bCs/>
          <w:color w:val="00354E"/>
          <w:sz w:val="20"/>
          <w:szCs w:val="20"/>
        </w:rPr>
        <w:tab/>
      </w:r>
      <w:r w:rsidRPr="00DA7207">
        <w:rPr>
          <w:rFonts w:cstheme="minorHAnsi"/>
          <w:b/>
          <w:bCs/>
          <w:color w:val="000000" w:themeColor="text1"/>
          <w:sz w:val="20"/>
          <w:szCs w:val="20"/>
        </w:rPr>
        <w:t>1</w:t>
      </w:r>
      <w:r w:rsidR="00EC4FC2">
        <w:rPr>
          <w:rFonts w:cstheme="minorHAnsi"/>
          <w:b/>
          <w:bCs/>
          <w:color w:val="000000" w:themeColor="text1"/>
          <w:sz w:val="20"/>
          <w:szCs w:val="20"/>
        </w:rPr>
        <w:t>5</w:t>
      </w:r>
    </w:p>
    <w:p w14:paraId="306279A0" w14:textId="77777777" w:rsidR="00652121" w:rsidRDefault="00652121" w:rsidP="00652121">
      <w:pPr>
        <w:tabs>
          <w:tab w:val="left" w:pos="7371"/>
        </w:tabs>
        <w:spacing w:before="77" w:line="336" w:lineRule="auto"/>
        <w:ind w:left="284" w:right="141"/>
        <w:rPr>
          <w:rFonts w:cstheme="minorHAnsi"/>
          <w:color w:val="000000" w:themeColor="text1"/>
          <w:w w:val="110"/>
          <w:sz w:val="20"/>
          <w:szCs w:val="20"/>
        </w:rPr>
      </w:pPr>
    </w:p>
    <w:p w14:paraId="5DADA043" w14:textId="5BF7837D" w:rsidR="00652121" w:rsidRPr="00652121" w:rsidRDefault="00652121" w:rsidP="00652121">
      <w:pPr>
        <w:spacing w:line="240" w:lineRule="auto"/>
        <w:rPr>
          <w:rFonts w:cstheme="minorHAnsi"/>
          <w:b/>
          <w:bCs/>
          <w:color w:val="000000" w:themeColor="text1"/>
          <w:w w:val="110"/>
          <w:sz w:val="42"/>
          <w:szCs w:val="42"/>
        </w:rPr>
      </w:pPr>
      <w:r w:rsidRPr="00652121">
        <w:rPr>
          <w:rFonts w:cstheme="minorHAnsi"/>
          <w:color w:val="000000" w:themeColor="text1"/>
          <w:w w:val="110"/>
          <w:sz w:val="20"/>
          <w:szCs w:val="20"/>
        </w:rPr>
        <w:br w:type="page"/>
      </w:r>
      <w:bookmarkStart w:id="0" w:name="_TOC_250005"/>
      <w:r>
        <w:rPr>
          <w:rFonts w:cstheme="minorHAnsi"/>
          <w:b/>
          <w:bCs/>
          <w:color w:val="000000" w:themeColor="text1"/>
          <w:w w:val="110"/>
          <w:sz w:val="42"/>
          <w:szCs w:val="42"/>
        </w:rPr>
        <w:lastRenderedPageBreak/>
        <w:t>1. A</w:t>
      </w:r>
      <w:r w:rsidRPr="00652121">
        <w:rPr>
          <w:rFonts w:cstheme="minorHAnsi"/>
          <w:b/>
          <w:bCs/>
          <w:color w:val="000000" w:themeColor="text1"/>
          <w:w w:val="110"/>
          <w:sz w:val="42"/>
          <w:szCs w:val="42"/>
        </w:rPr>
        <w:t xml:space="preserve">lgemene </w:t>
      </w:r>
      <w:bookmarkEnd w:id="0"/>
      <w:r w:rsidRPr="00652121">
        <w:rPr>
          <w:rFonts w:cstheme="minorHAnsi"/>
          <w:b/>
          <w:bCs/>
          <w:color w:val="000000" w:themeColor="text1"/>
          <w:w w:val="110"/>
          <w:sz w:val="42"/>
          <w:szCs w:val="42"/>
        </w:rPr>
        <w:t>bepalingen</w:t>
      </w:r>
      <w:r w:rsidRPr="00652121">
        <w:rPr>
          <w:rFonts w:cstheme="minorHAnsi"/>
          <w:b/>
          <w:bCs/>
          <w:color w:val="000000" w:themeColor="text1"/>
          <w:w w:val="110"/>
          <w:sz w:val="42"/>
          <w:szCs w:val="42"/>
        </w:rPr>
        <w:br/>
      </w:r>
    </w:p>
    <w:p w14:paraId="68EA24B2" w14:textId="77777777" w:rsidR="00652121" w:rsidRPr="00652121" w:rsidRDefault="00652121" w:rsidP="00652121">
      <w:pPr>
        <w:spacing w:line="240" w:lineRule="auto"/>
        <w:rPr>
          <w:rFonts w:cstheme="minorHAnsi"/>
          <w:b/>
          <w:bCs/>
          <w:color w:val="000000" w:themeColor="text1"/>
          <w:w w:val="110"/>
          <w:sz w:val="20"/>
          <w:szCs w:val="20"/>
        </w:rPr>
      </w:pPr>
      <w:r w:rsidRPr="00652121">
        <w:rPr>
          <w:rFonts w:cstheme="minorHAnsi"/>
          <w:b/>
          <w:bCs/>
          <w:color w:val="000000" w:themeColor="text1"/>
          <w:w w:val="110"/>
          <w:sz w:val="20"/>
          <w:szCs w:val="20"/>
        </w:rPr>
        <w:t>Kwaliteitsvisitatie</w:t>
      </w:r>
    </w:p>
    <w:p w14:paraId="798EB241" w14:textId="77777777" w:rsidR="00652121" w:rsidRPr="00652121" w:rsidRDefault="00652121" w:rsidP="00652121">
      <w:pPr>
        <w:spacing w:line="240" w:lineRule="auto"/>
        <w:rPr>
          <w:rFonts w:cstheme="minorHAnsi"/>
          <w:color w:val="000000" w:themeColor="text1"/>
          <w:w w:val="110"/>
          <w:sz w:val="20"/>
          <w:szCs w:val="20"/>
        </w:rPr>
      </w:pPr>
      <w:r w:rsidRPr="00652121">
        <w:rPr>
          <w:rFonts w:cstheme="minorHAnsi"/>
          <w:color w:val="000000" w:themeColor="text1"/>
          <w:w w:val="110"/>
          <w:sz w:val="20"/>
          <w:szCs w:val="20"/>
        </w:rPr>
        <w:t>Een intercollegiale doorlichting bij de instelling(en) waar de medisch specialist werkzaam is waarbij de omstandigheden waaronder, en de manier waarop collegae het beroep uitoefenen, worden beoordeeld op basis van door de wetenschappelijke vereniging vastgestelde kwaliteitsnormen en met het meest recente visitatiemodel (kwaliteitsvisitatie wordt in dit reglement verder aangeduid als ‘visitatie’).</w:t>
      </w:r>
    </w:p>
    <w:p w14:paraId="72594F89" w14:textId="77777777" w:rsidR="00652121" w:rsidRPr="00652121" w:rsidRDefault="00652121" w:rsidP="00652121">
      <w:pPr>
        <w:spacing w:line="240" w:lineRule="auto"/>
        <w:rPr>
          <w:rFonts w:cstheme="minorHAnsi"/>
          <w:b/>
          <w:bCs/>
          <w:color w:val="000000" w:themeColor="text1"/>
          <w:w w:val="110"/>
          <w:sz w:val="20"/>
          <w:szCs w:val="20"/>
        </w:rPr>
      </w:pPr>
    </w:p>
    <w:p w14:paraId="674D3892" w14:textId="77777777" w:rsidR="00652121" w:rsidRPr="00652121" w:rsidRDefault="00652121" w:rsidP="00652121">
      <w:pPr>
        <w:spacing w:line="240" w:lineRule="auto"/>
        <w:rPr>
          <w:rFonts w:cstheme="minorHAnsi"/>
          <w:b/>
          <w:bCs/>
          <w:color w:val="000000" w:themeColor="text1"/>
          <w:w w:val="110"/>
          <w:sz w:val="20"/>
          <w:szCs w:val="20"/>
        </w:rPr>
      </w:pPr>
      <w:r w:rsidRPr="00652121">
        <w:rPr>
          <w:rFonts w:cstheme="minorHAnsi"/>
          <w:b/>
          <w:bCs/>
          <w:color w:val="000000" w:themeColor="text1"/>
          <w:w w:val="110"/>
          <w:sz w:val="20"/>
          <w:szCs w:val="20"/>
        </w:rPr>
        <w:t>Waarderingssystematiek</w:t>
      </w:r>
    </w:p>
    <w:p w14:paraId="18803858" w14:textId="77777777" w:rsidR="00652121" w:rsidRPr="00652121" w:rsidRDefault="00652121" w:rsidP="00652121">
      <w:pPr>
        <w:spacing w:line="240" w:lineRule="auto"/>
        <w:rPr>
          <w:rFonts w:cstheme="minorHAnsi"/>
          <w:color w:val="000000" w:themeColor="text1"/>
          <w:w w:val="110"/>
          <w:sz w:val="20"/>
          <w:szCs w:val="20"/>
        </w:rPr>
      </w:pPr>
      <w:r w:rsidRPr="00652121">
        <w:rPr>
          <w:rFonts w:cstheme="minorHAnsi"/>
          <w:color w:val="000000" w:themeColor="text1"/>
          <w:w w:val="110"/>
          <w:sz w:val="20"/>
          <w:szCs w:val="20"/>
        </w:rPr>
        <w:t>Het normenkader waaraan de kwaliteit van zorg dient te voldoen en de bijbehorende (schaal)waardering. De waarderingssystematiek kan worden uitgebreid met gespreksthema’s. De systematiek dient door de wetenschappelijke vereniging zelf ontwikkeld te worden om te kunnen komen tot een oordeelsvorming. Als leidraad daartoe dient de Waarderingssystematiek voor de kwaliteitsvisitaties, zoals opgesteld door de Federatie Medisch Specialisten. Ten behoeve van zelfstandige behandelcentra (zbc’s), solisten en universitaire centra kan een aparte waarderingssystematiek zijn vastgesteld door de wetenschappelijke vereniging.</w:t>
      </w:r>
    </w:p>
    <w:p w14:paraId="09FE52C0" w14:textId="77777777" w:rsidR="00652121" w:rsidRPr="00652121" w:rsidRDefault="00652121" w:rsidP="00652121">
      <w:pPr>
        <w:spacing w:line="240" w:lineRule="auto"/>
        <w:rPr>
          <w:rFonts w:cstheme="minorHAnsi"/>
          <w:b/>
          <w:bCs/>
          <w:color w:val="000000" w:themeColor="text1"/>
          <w:w w:val="110"/>
          <w:sz w:val="20"/>
          <w:szCs w:val="20"/>
        </w:rPr>
      </w:pPr>
    </w:p>
    <w:p w14:paraId="7CB94DDD" w14:textId="77777777" w:rsidR="00652121" w:rsidRPr="00652121" w:rsidRDefault="00652121" w:rsidP="00652121">
      <w:pPr>
        <w:spacing w:line="240" w:lineRule="auto"/>
        <w:rPr>
          <w:rFonts w:cstheme="minorHAnsi"/>
          <w:b/>
          <w:bCs/>
          <w:color w:val="000000" w:themeColor="text1"/>
          <w:w w:val="110"/>
          <w:sz w:val="20"/>
          <w:szCs w:val="20"/>
        </w:rPr>
      </w:pPr>
      <w:r w:rsidRPr="00652121">
        <w:rPr>
          <w:rFonts w:cstheme="minorHAnsi"/>
          <w:b/>
          <w:bCs/>
          <w:color w:val="000000" w:themeColor="text1"/>
          <w:w w:val="110"/>
          <w:sz w:val="20"/>
          <w:szCs w:val="20"/>
        </w:rPr>
        <w:t>Plenaire visitatiecommissie</w:t>
      </w:r>
    </w:p>
    <w:p w14:paraId="6BED0760" w14:textId="77777777" w:rsidR="00652121" w:rsidRPr="00652121" w:rsidRDefault="00652121" w:rsidP="00652121">
      <w:pPr>
        <w:spacing w:line="240" w:lineRule="auto"/>
        <w:rPr>
          <w:rFonts w:cstheme="minorHAnsi"/>
          <w:color w:val="000000" w:themeColor="text1"/>
          <w:w w:val="110"/>
          <w:sz w:val="20"/>
          <w:szCs w:val="20"/>
        </w:rPr>
      </w:pPr>
      <w:r w:rsidRPr="00652121">
        <w:rPr>
          <w:rFonts w:cstheme="minorHAnsi"/>
          <w:color w:val="000000" w:themeColor="text1"/>
          <w:w w:val="110"/>
          <w:sz w:val="20"/>
          <w:szCs w:val="20"/>
        </w:rPr>
        <w:t xml:space="preserve">De commissie van visiteurs, die door het bestuur van de …. (wetenschappelijke vereniging) als zodanig zijn benoemd voor de kwaliteitsvisitaties. De plenaire visitatiecommissie is belast met de onderlinge besprekingen van de visitatierapporten </w:t>
      </w:r>
      <w:proofErr w:type="gramStart"/>
      <w:r w:rsidRPr="00652121">
        <w:rPr>
          <w:rFonts w:cstheme="minorHAnsi"/>
          <w:color w:val="000000" w:themeColor="text1"/>
          <w:w w:val="110"/>
          <w:sz w:val="20"/>
          <w:szCs w:val="20"/>
        </w:rPr>
        <w:t>teneinde</w:t>
      </w:r>
      <w:proofErr w:type="gramEnd"/>
      <w:r w:rsidRPr="00652121">
        <w:rPr>
          <w:rFonts w:cstheme="minorHAnsi"/>
          <w:color w:val="000000" w:themeColor="text1"/>
          <w:w w:val="110"/>
          <w:sz w:val="20"/>
          <w:szCs w:val="20"/>
        </w:rPr>
        <w:t xml:space="preserve"> uniformiteit en kwaliteit van de rapporten te bewaken.</w:t>
      </w:r>
    </w:p>
    <w:p w14:paraId="7F40E3E2" w14:textId="77777777" w:rsidR="00652121" w:rsidRPr="00652121" w:rsidRDefault="00652121" w:rsidP="00652121">
      <w:pPr>
        <w:spacing w:line="240" w:lineRule="auto"/>
        <w:rPr>
          <w:rFonts w:cstheme="minorHAnsi"/>
          <w:b/>
          <w:bCs/>
          <w:color w:val="000000" w:themeColor="text1"/>
          <w:w w:val="110"/>
          <w:sz w:val="20"/>
          <w:szCs w:val="20"/>
        </w:rPr>
      </w:pPr>
    </w:p>
    <w:p w14:paraId="77735899" w14:textId="77777777" w:rsidR="00652121" w:rsidRPr="00652121" w:rsidRDefault="00652121" w:rsidP="00652121">
      <w:pPr>
        <w:spacing w:line="240" w:lineRule="auto"/>
        <w:rPr>
          <w:rFonts w:cstheme="minorHAnsi"/>
          <w:b/>
          <w:bCs/>
          <w:color w:val="000000" w:themeColor="text1"/>
          <w:w w:val="110"/>
          <w:sz w:val="20"/>
          <w:szCs w:val="20"/>
        </w:rPr>
      </w:pPr>
      <w:r w:rsidRPr="00652121">
        <w:rPr>
          <w:rFonts w:cstheme="minorHAnsi"/>
          <w:b/>
          <w:bCs/>
          <w:color w:val="000000" w:themeColor="text1"/>
          <w:w w:val="110"/>
          <w:sz w:val="20"/>
          <w:szCs w:val="20"/>
        </w:rPr>
        <w:t>Visitatiecommissie ad hoc</w:t>
      </w:r>
    </w:p>
    <w:p w14:paraId="1F1ADD65" w14:textId="77777777" w:rsidR="00652121" w:rsidRPr="00652121" w:rsidRDefault="00652121" w:rsidP="00652121">
      <w:pPr>
        <w:spacing w:line="240" w:lineRule="auto"/>
        <w:rPr>
          <w:rFonts w:cstheme="minorHAnsi"/>
          <w:color w:val="000000" w:themeColor="text1"/>
          <w:w w:val="110"/>
          <w:sz w:val="20"/>
          <w:szCs w:val="20"/>
        </w:rPr>
      </w:pPr>
      <w:r w:rsidRPr="00652121">
        <w:rPr>
          <w:rFonts w:cstheme="minorHAnsi"/>
          <w:color w:val="000000" w:themeColor="text1"/>
          <w:w w:val="110"/>
          <w:sz w:val="20"/>
          <w:szCs w:val="20"/>
        </w:rPr>
        <w:t>Een voor iedere visitatie, uit de poule van visiteurs van de wetenschappelijke vereniging, afzonderlijk te formeren commissie van ten minste twee visiteurs die de visitatie verrichten. De visitatiecommissie ad hoc kan worden aangevuld met een externe visiteur.</w:t>
      </w:r>
    </w:p>
    <w:p w14:paraId="64AC3040" w14:textId="77777777" w:rsidR="00652121" w:rsidRPr="00652121" w:rsidRDefault="00652121" w:rsidP="00652121">
      <w:pPr>
        <w:spacing w:line="240" w:lineRule="auto"/>
        <w:rPr>
          <w:rFonts w:cstheme="minorHAnsi"/>
          <w:color w:val="000000" w:themeColor="text1"/>
          <w:w w:val="110"/>
          <w:sz w:val="20"/>
          <w:szCs w:val="20"/>
        </w:rPr>
      </w:pPr>
    </w:p>
    <w:p w14:paraId="3CC3E8CF" w14:textId="77777777" w:rsidR="00652121" w:rsidRPr="00652121" w:rsidRDefault="00652121" w:rsidP="00652121">
      <w:pPr>
        <w:spacing w:line="240" w:lineRule="auto"/>
        <w:rPr>
          <w:rFonts w:cstheme="minorHAnsi"/>
          <w:b/>
          <w:bCs/>
          <w:color w:val="000000" w:themeColor="text1"/>
          <w:w w:val="110"/>
          <w:sz w:val="20"/>
          <w:szCs w:val="20"/>
        </w:rPr>
      </w:pPr>
      <w:r w:rsidRPr="00652121">
        <w:rPr>
          <w:rFonts w:cstheme="minorHAnsi"/>
          <w:b/>
          <w:bCs/>
          <w:color w:val="000000" w:themeColor="text1"/>
          <w:w w:val="110"/>
          <w:sz w:val="20"/>
          <w:szCs w:val="20"/>
        </w:rPr>
        <w:t>Externe visiteur</w:t>
      </w:r>
    </w:p>
    <w:p w14:paraId="42C713B5" w14:textId="0F3A2676" w:rsidR="00652121" w:rsidRPr="00652121" w:rsidRDefault="00652121" w:rsidP="00652121">
      <w:pPr>
        <w:spacing w:line="240" w:lineRule="auto"/>
        <w:rPr>
          <w:rFonts w:cstheme="minorHAnsi"/>
          <w:color w:val="000000" w:themeColor="text1"/>
          <w:w w:val="110"/>
          <w:sz w:val="20"/>
          <w:szCs w:val="20"/>
        </w:rPr>
      </w:pPr>
      <w:r w:rsidRPr="00652121">
        <w:rPr>
          <w:rFonts w:cstheme="minorHAnsi"/>
          <w:color w:val="000000" w:themeColor="text1"/>
          <w:w w:val="110"/>
          <w:sz w:val="20"/>
          <w:szCs w:val="20"/>
        </w:rPr>
        <w:t xml:space="preserve">De externe visiteur voldoet aan de voorwaarden die door de commissie Kwaliteitsvisitaties </w:t>
      </w:r>
      <w:r w:rsidRPr="00652121">
        <w:rPr>
          <w:rFonts w:cstheme="minorHAnsi"/>
          <w:color w:val="000000" w:themeColor="text1"/>
          <w:w w:val="110"/>
          <w:sz w:val="20"/>
          <w:szCs w:val="20"/>
        </w:rPr>
        <w:t>daaraan</w:t>
      </w:r>
      <w:r w:rsidRPr="00652121">
        <w:rPr>
          <w:rFonts w:cstheme="minorHAnsi"/>
          <w:color w:val="000000" w:themeColor="text1"/>
          <w:w w:val="110"/>
          <w:sz w:val="20"/>
          <w:szCs w:val="20"/>
        </w:rPr>
        <w:t xml:space="preserve"> zijn gesteld. De externe visiteur kan onderdeel uitmaken van de plenaire visitatiecommissie van de wetenschappelijke vereniging en/of de visitatiecommissie ad hoc.</w:t>
      </w:r>
    </w:p>
    <w:p w14:paraId="6A4BDDAB" w14:textId="77777777" w:rsidR="00652121" w:rsidRPr="00652121" w:rsidRDefault="00652121" w:rsidP="00652121">
      <w:pPr>
        <w:spacing w:line="240" w:lineRule="auto"/>
        <w:rPr>
          <w:rFonts w:cstheme="minorHAnsi"/>
          <w:color w:val="000000" w:themeColor="text1"/>
          <w:w w:val="110"/>
          <w:sz w:val="20"/>
          <w:szCs w:val="20"/>
        </w:rPr>
      </w:pPr>
    </w:p>
    <w:p w14:paraId="7B83DDEE" w14:textId="77777777" w:rsidR="00652121" w:rsidRPr="00652121" w:rsidRDefault="00652121" w:rsidP="00652121">
      <w:pPr>
        <w:spacing w:line="240" w:lineRule="auto"/>
        <w:rPr>
          <w:rFonts w:cstheme="minorHAnsi"/>
          <w:b/>
          <w:bCs/>
          <w:color w:val="000000" w:themeColor="text1"/>
          <w:w w:val="110"/>
          <w:sz w:val="20"/>
          <w:szCs w:val="20"/>
        </w:rPr>
      </w:pPr>
      <w:r w:rsidRPr="00652121">
        <w:rPr>
          <w:rFonts w:cstheme="minorHAnsi"/>
          <w:b/>
          <w:bCs/>
          <w:color w:val="000000" w:themeColor="text1"/>
          <w:w w:val="110"/>
          <w:sz w:val="20"/>
          <w:szCs w:val="20"/>
        </w:rPr>
        <w:t>Secretaris ad hoc</w:t>
      </w:r>
    </w:p>
    <w:p w14:paraId="0CE5FA7C" w14:textId="77777777" w:rsidR="00652121" w:rsidRPr="00652121" w:rsidRDefault="00652121" w:rsidP="00652121">
      <w:pPr>
        <w:spacing w:line="240" w:lineRule="auto"/>
        <w:rPr>
          <w:rFonts w:cstheme="minorHAnsi"/>
          <w:color w:val="000000" w:themeColor="text1"/>
          <w:w w:val="110"/>
          <w:sz w:val="20"/>
          <w:szCs w:val="20"/>
        </w:rPr>
      </w:pPr>
      <w:r w:rsidRPr="00652121">
        <w:rPr>
          <w:rFonts w:cstheme="minorHAnsi"/>
          <w:color w:val="000000" w:themeColor="text1"/>
          <w:w w:val="110"/>
          <w:sz w:val="20"/>
          <w:szCs w:val="20"/>
        </w:rPr>
        <w:t>De visitatiecommissie ad hoc kan worden aangevuld met een secretaris ad hoc. De secretaris ad hoc zal daartoe worden aangewezen/verzocht door de plenaire visitatiecommissie en maakt geen onderdeel uit van de visitatiecommissie ad hoc.</w:t>
      </w:r>
    </w:p>
    <w:p w14:paraId="6DC726A9" w14:textId="77777777" w:rsidR="00652121" w:rsidRPr="00652121" w:rsidRDefault="00652121" w:rsidP="00652121">
      <w:pPr>
        <w:spacing w:line="240" w:lineRule="auto"/>
        <w:rPr>
          <w:rFonts w:cstheme="minorHAnsi"/>
          <w:color w:val="000000" w:themeColor="text1"/>
          <w:w w:val="110"/>
          <w:sz w:val="20"/>
          <w:szCs w:val="20"/>
        </w:rPr>
      </w:pPr>
    </w:p>
    <w:p w14:paraId="0C230367" w14:textId="77777777" w:rsidR="00652121" w:rsidRPr="00652121" w:rsidRDefault="00652121" w:rsidP="00652121">
      <w:pPr>
        <w:spacing w:line="240" w:lineRule="auto"/>
        <w:rPr>
          <w:rFonts w:cstheme="minorHAnsi"/>
          <w:b/>
          <w:bCs/>
          <w:color w:val="000000" w:themeColor="text1"/>
          <w:w w:val="110"/>
          <w:sz w:val="20"/>
          <w:szCs w:val="20"/>
        </w:rPr>
      </w:pPr>
      <w:r w:rsidRPr="00652121">
        <w:rPr>
          <w:rFonts w:cstheme="minorHAnsi"/>
          <w:b/>
          <w:bCs/>
          <w:color w:val="000000" w:themeColor="text1"/>
          <w:w w:val="110"/>
          <w:sz w:val="20"/>
          <w:szCs w:val="20"/>
        </w:rPr>
        <w:t>Visitatierapport</w:t>
      </w:r>
    </w:p>
    <w:p w14:paraId="36465060" w14:textId="77777777" w:rsidR="00652121" w:rsidRPr="00652121" w:rsidRDefault="00652121" w:rsidP="00652121">
      <w:pPr>
        <w:spacing w:line="240" w:lineRule="auto"/>
        <w:rPr>
          <w:rFonts w:cstheme="minorHAnsi"/>
          <w:color w:val="000000" w:themeColor="text1"/>
          <w:w w:val="110"/>
          <w:sz w:val="20"/>
          <w:szCs w:val="20"/>
        </w:rPr>
      </w:pPr>
      <w:r w:rsidRPr="00652121">
        <w:rPr>
          <w:rFonts w:cstheme="minorHAnsi"/>
          <w:color w:val="000000" w:themeColor="text1"/>
          <w:w w:val="110"/>
          <w:sz w:val="20"/>
          <w:szCs w:val="20"/>
        </w:rPr>
        <w:t xml:space="preserve">De over de visitatie opgestelde rapportage </w:t>
      </w:r>
      <w:proofErr w:type="gramStart"/>
      <w:r w:rsidRPr="00652121">
        <w:rPr>
          <w:rFonts w:cstheme="minorHAnsi"/>
          <w:color w:val="000000" w:themeColor="text1"/>
          <w:w w:val="110"/>
          <w:sz w:val="20"/>
          <w:szCs w:val="20"/>
        </w:rPr>
        <w:t>conform</w:t>
      </w:r>
      <w:proofErr w:type="gramEnd"/>
      <w:r w:rsidRPr="00652121">
        <w:rPr>
          <w:rFonts w:cstheme="minorHAnsi"/>
          <w:color w:val="000000" w:themeColor="text1"/>
          <w:w w:val="110"/>
          <w:sz w:val="20"/>
          <w:szCs w:val="20"/>
        </w:rPr>
        <w:t xml:space="preserve"> het format van de wetenschappelijke vereniging, opgesteld door de visitatiecommissie ad hoc.</w:t>
      </w:r>
    </w:p>
    <w:p w14:paraId="42863111" w14:textId="77777777" w:rsidR="00652121" w:rsidRPr="00652121" w:rsidRDefault="00652121" w:rsidP="00652121">
      <w:pPr>
        <w:spacing w:line="240" w:lineRule="auto"/>
        <w:rPr>
          <w:rFonts w:cstheme="minorHAnsi"/>
          <w:b/>
          <w:bCs/>
          <w:color w:val="000000" w:themeColor="text1"/>
          <w:w w:val="110"/>
          <w:sz w:val="20"/>
          <w:szCs w:val="20"/>
        </w:rPr>
      </w:pPr>
    </w:p>
    <w:p w14:paraId="311529E0" w14:textId="77777777" w:rsidR="00652121" w:rsidRPr="00652121" w:rsidRDefault="00652121" w:rsidP="00652121">
      <w:pPr>
        <w:spacing w:line="240" w:lineRule="auto"/>
        <w:rPr>
          <w:rFonts w:cstheme="minorHAnsi"/>
          <w:b/>
          <w:bCs/>
          <w:color w:val="000000" w:themeColor="text1"/>
          <w:w w:val="110"/>
          <w:sz w:val="20"/>
          <w:szCs w:val="20"/>
        </w:rPr>
      </w:pPr>
      <w:r w:rsidRPr="00652121">
        <w:rPr>
          <w:rFonts w:cstheme="minorHAnsi"/>
          <w:b/>
          <w:bCs/>
          <w:color w:val="000000" w:themeColor="text1"/>
          <w:w w:val="110"/>
          <w:sz w:val="20"/>
          <w:szCs w:val="20"/>
        </w:rPr>
        <w:t>Voortgangsrapportage</w:t>
      </w:r>
    </w:p>
    <w:p w14:paraId="13F441E8" w14:textId="77777777" w:rsidR="00652121" w:rsidRPr="00652121" w:rsidRDefault="00652121" w:rsidP="00652121">
      <w:pPr>
        <w:spacing w:line="240" w:lineRule="auto"/>
        <w:rPr>
          <w:rFonts w:cstheme="minorHAnsi"/>
          <w:color w:val="000000" w:themeColor="text1"/>
          <w:w w:val="110"/>
          <w:sz w:val="20"/>
          <w:szCs w:val="20"/>
        </w:rPr>
      </w:pPr>
      <w:r w:rsidRPr="00652121">
        <w:rPr>
          <w:rFonts w:cstheme="minorHAnsi"/>
          <w:color w:val="000000" w:themeColor="text1"/>
          <w:w w:val="110"/>
          <w:sz w:val="20"/>
          <w:szCs w:val="20"/>
        </w:rPr>
        <w:t>Een schriftelijke toelichting, opgesteld door de gevisiteerde vakgroep en gericht aan de plenaire visitatie- commissie op de voortgang op de gestelde voorwaarden en zwaarwegende adviezen gesteld bij de meest recente kwaliteitsvisitatie.</w:t>
      </w:r>
    </w:p>
    <w:p w14:paraId="1C91185B" w14:textId="77777777" w:rsidR="00652121" w:rsidRPr="00652121" w:rsidRDefault="00652121" w:rsidP="00652121">
      <w:pPr>
        <w:spacing w:line="240" w:lineRule="auto"/>
        <w:rPr>
          <w:rFonts w:cstheme="minorHAnsi"/>
          <w:b/>
          <w:bCs/>
          <w:color w:val="000000" w:themeColor="text1"/>
          <w:w w:val="110"/>
          <w:sz w:val="20"/>
          <w:szCs w:val="20"/>
        </w:rPr>
      </w:pPr>
      <w:r w:rsidRPr="00652121">
        <w:rPr>
          <w:rFonts w:cstheme="minorHAnsi"/>
          <w:b/>
          <w:bCs/>
          <w:color w:val="000000" w:themeColor="text1"/>
          <w:w w:val="110"/>
          <w:sz w:val="20"/>
          <w:szCs w:val="20"/>
        </w:rPr>
        <w:t>Hervisitatie</w:t>
      </w:r>
      <w:r w:rsidRPr="00652121">
        <w:rPr>
          <w:rFonts w:cstheme="minorHAnsi"/>
          <w:b/>
          <w:bCs/>
          <w:color w:val="000000" w:themeColor="text1"/>
          <w:w w:val="110"/>
          <w:sz w:val="20"/>
          <w:szCs w:val="20"/>
        </w:rPr>
        <w:tab/>
      </w:r>
    </w:p>
    <w:p w14:paraId="056021F2" w14:textId="77777777" w:rsidR="00652121" w:rsidRPr="00652121" w:rsidRDefault="00652121" w:rsidP="00652121">
      <w:pPr>
        <w:spacing w:line="240" w:lineRule="auto"/>
        <w:rPr>
          <w:rFonts w:cstheme="minorHAnsi"/>
          <w:b/>
          <w:bCs/>
          <w:color w:val="000000" w:themeColor="text1"/>
          <w:w w:val="110"/>
          <w:sz w:val="20"/>
          <w:szCs w:val="20"/>
        </w:rPr>
      </w:pPr>
      <w:r w:rsidRPr="00652121">
        <w:rPr>
          <w:rFonts w:cstheme="minorHAnsi"/>
          <w:color w:val="000000" w:themeColor="text1"/>
          <w:w w:val="110"/>
          <w:sz w:val="20"/>
          <w:szCs w:val="20"/>
        </w:rPr>
        <w:t>Als een visitatiecommissie ad hoc voorwaarden stelt en/of zwaarwegende adviezen geeft aan de gevisiteerde vakgroep en zij constateert onvoldoende verbeteringen in de voortgangsrapportage, kan zij besluiten om tot hervisitatie over te gaan.</w:t>
      </w:r>
      <w:r w:rsidRPr="00652121">
        <w:rPr>
          <w:rFonts w:cstheme="minorHAnsi"/>
          <w:color w:val="000000" w:themeColor="text1"/>
          <w:w w:val="110"/>
          <w:sz w:val="20"/>
          <w:szCs w:val="20"/>
          <w:vertAlign w:val="superscript"/>
        </w:rPr>
        <w:footnoteReference w:id="1"/>
      </w:r>
      <w:r w:rsidRPr="00652121">
        <w:rPr>
          <w:rFonts w:cstheme="minorHAnsi"/>
          <w:color w:val="000000" w:themeColor="text1"/>
          <w:w w:val="110"/>
          <w:sz w:val="20"/>
          <w:szCs w:val="20"/>
        </w:rPr>
        <w:t xml:space="preserve"> Indien een hervisitatie noodzakelijk blijkt te zijn kan deze ook beperkt zijn, namelijk enkel gericht op de betreffende tekortkomingen, maar laat de mogelijkheid voor de visitatiecommissie ad hoc open om ook aan andere aspecten aandacht te besteden.</w:t>
      </w:r>
      <w:r w:rsidRPr="00652121">
        <w:rPr>
          <w:rFonts w:cstheme="minorHAnsi"/>
          <w:color w:val="000000" w:themeColor="text1"/>
          <w:w w:val="110"/>
          <w:sz w:val="20"/>
          <w:szCs w:val="20"/>
        </w:rPr>
        <w:br/>
      </w:r>
      <w:r w:rsidRPr="00652121">
        <w:rPr>
          <w:rFonts w:cstheme="minorHAnsi"/>
          <w:b/>
          <w:bCs/>
          <w:color w:val="000000" w:themeColor="text1"/>
          <w:w w:val="110"/>
          <w:sz w:val="20"/>
          <w:szCs w:val="20"/>
        </w:rPr>
        <w:br/>
        <w:t>Functioneringsvraag</w:t>
      </w:r>
    </w:p>
    <w:p w14:paraId="5402EDF2" w14:textId="77777777" w:rsidR="00652121" w:rsidRPr="00652121" w:rsidRDefault="00652121" w:rsidP="00652121">
      <w:pPr>
        <w:spacing w:line="240" w:lineRule="auto"/>
        <w:rPr>
          <w:rFonts w:cstheme="minorHAnsi"/>
          <w:color w:val="000000" w:themeColor="text1"/>
          <w:w w:val="110"/>
          <w:sz w:val="20"/>
          <w:szCs w:val="20"/>
        </w:rPr>
      </w:pPr>
      <w:proofErr w:type="gramStart"/>
      <w:r w:rsidRPr="00652121">
        <w:rPr>
          <w:rFonts w:cstheme="minorHAnsi"/>
          <w:color w:val="000000" w:themeColor="text1"/>
          <w:w w:val="110"/>
          <w:sz w:val="20"/>
          <w:szCs w:val="20"/>
        </w:rPr>
        <w:t>Indien</w:t>
      </w:r>
      <w:proofErr w:type="gramEnd"/>
      <w:r w:rsidRPr="00652121">
        <w:rPr>
          <w:rFonts w:cstheme="minorHAnsi"/>
          <w:color w:val="000000" w:themeColor="text1"/>
          <w:w w:val="110"/>
          <w:sz w:val="20"/>
          <w:szCs w:val="20"/>
        </w:rPr>
        <w:t xml:space="preserve"> er mogelijk sprake is van (ernstige) problemen in het functioneren van één of meerdere collegae, dan adviseert de plenaire visitatiecommissie van de wetenschappelijke vereniging, nadat deze de leden van de visitatiecommissie ad hoc heeft gehoord, aan de vakgroep en de raad van bestuur van de instelling acties in te stellen en eventueel het protocol Functioneringsvraag in werking te stellen.</w:t>
      </w:r>
    </w:p>
    <w:p w14:paraId="0F6F3D20" w14:textId="77777777" w:rsidR="00652121" w:rsidRPr="00652121" w:rsidRDefault="00652121" w:rsidP="00652121">
      <w:pPr>
        <w:spacing w:line="240" w:lineRule="auto"/>
        <w:rPr>
          <w:rFonts w:cstheme="minorHAnsi"/>
          <w:b/>
          <w:bCs/>
          <w:color w:val="000000" w:themeColor="text1"/>
          <w:w w:val="110"/>
          <w:sz w:val="20"/>
          <w:szCs w:val="20"/>
        </w:rPr>
      </w:pPr>
    </w:p>
    <w:p w14:paraId="3988B0CB" w14:textId="77777777" w:rsidR="00652121" w:rsidRPr="00652121" w:rsidRDefault="00652121" w:rsidP="00652121">
      <w:pPr>
        <w:spacing w:line="240" w:lineRule="auto"/>
        <w:rPr>
          <w:rFonts w:cstheme="minorHAnsi"/>
          <w:b/>
          <w:bCs/>
          <w:color w:val="000000" w:themeColor="text1"/>
          <w:w w:val="110"/>
          <w:sz w:val="20"/>
          <w:szCs w:val="20"/>
        </w:rPr>
      </w:pPr>
      <w:r w:rsidRPr="00652121">
        <w:rPr>
          <w:rFonts w:cstheme="minorHAnsi"/>
          <w:b/>
          <w:bCs/>
          <w:color w:val="000000" w:themeColor="text1"/>
          <w:w w:val="110"/>
          <w:sz w:val="20"/>
          <w:szCs w:val="20"/>
        </w:rPr>
        <w:t>Beroeps(belangen)commissie/vertrouwenscommissie</w:t>
      </w:r>
    </w:p>
    <w:p w14:paraId="4BF3301D" w14:textId="77777777" w:rsidR="00652121" w:rsidRDefault="00652121" w:rsidP="00652121">
      <w:pPr>
        <w:spacing w:line="240" w:lineRule="auto"/>
        <w:rPr>
          <w:rFonts w:cstheme="minorHAnsi"/>
          <w:color w:val="000000" w:themeColor="text1"/>
          <w:w w:val="110"/>
          <w:sz w:val="20"/>
          <w:szCs w:val="20"/>
        </w:rPr>
      </w:pPr>
      <w:r w:rsidRPr="00652121">
        <w:rPr>
          <w:rFonts w:cstheme="minorHAnsi"/>
          <w:color w:val="000000" w:themeColor="text1"/>
          <w:w w:val="110"/>
          <w:sz w:val="20"/>
          <w:szCs w:val="20"/>
        </w:rPr>
        <w:t>Een door het bestuur van de wetenschappelijke vereniging ingestelde commissie die - indien nodig - bemiddelt bij conflicten tussen de te visiteren/gevisiteerde vakgroep en de plenaire visitatiecommissie. Ook het bestuur van de wetenschappelijke vereniging kan deze rol vervullen.</w:t>
      </w:r>
    </w:p>
    <w:p w14:paraId="711BAFD8" w14:textId="77777777" w:rsidR="00652121" w:rsidRDefault="00652121" w:rsidP="00652121">
      <w:pPr>
        <w:spacing w:line="240" w:lineRule="auto"/>
        <w:rPr>
          <w:rFonts w:cstheme="minorHAnsi"/>
          <w:color w:val="000000" w:themeColor="text1"/>
          <w:w w:val="110"/>
          <w:sz w:val="20"/>
          <w:szCs w:val="20"/>
        </w:rPr>
      </w:pPr>
    </w:p>
    <w:p w14:paraId="034F0A39" w14:textId="0A47DC11" w:rsidR="00652121" w:rsidRDefault="00652121">
      <w:pPr>
        <w:rPr>
          <w:rFonts w:cstheme="minorHAnsi"/>
          <w:color w:val="000000" w:themeColor="text1"/>
          <w:w w:val="110"/>
          <w:sz w:val="20"/>
          <w:szCs w:val="20"/>
        </w:rPr>
      </w:pPr>
      <w:r>
        <w:rPr>
          <w:rFonts w:cstheme="minorHAnsi"/>
          <w:color w:val="000000" w:themeColor="text1"/>
          <w:w w:val="110"/>
          <w:sz w:val="20"/>
          <w:szCs w:val="20"/>
        </w:rPr>
        <w:br w:type="page"/>
      </w:r>
    </w:p>
    <w:p w14:paraId="114A93FC" w14:textId="19B08E6C" w:rsidR="00652121" w:rsidRPr="00652121" w:rsidRDefault="00652121" w:rsidP="00652121">
      <w:pPr>
        <w:spacing w:line="240" w:lineRule="auto"/>
        <w:rPr>
          <w:rFonts w:cstheme="minorHAnsi"/>
          <w:b/>
          <w:bCs/>
          <w:color w:val="000000" w:themeColor="text1"/>
          <w:w w:val="110"/>
          <w:sz w:val="44"/>
          <w:szCs w:val="44"/>
        </w:rPr>
      </w:pPr>
      <w:bookmarkStart w:id="1" w:name="_TOC_250004"/>
      <w:r w:rsidRPr="00652121">
        <w:rPr>
          <w:rFonts w:cstheme="minorHAnsi"/>
          <w:b/>
          <w:bCs/>
          <w:color w:val="000000" w:themeColor="text1"/>
          <w:w w:val="110"/>
          <w:sz w:val="44"/>
          <w:szCs w:val="44"/>
        </w:rPr>
        <w:lastRenderedPageBreak/>
        <w:t xml:space="preserve">2. </w:t>
      </w:r>
      <w:r w:rsidRPr="00652121">
        <w:rPr>
          <w:rFonts w:cstheme="minorHAnsi"/>
          <w:b/>
          <w:bCs/>
          <w:color w:val="000000" w:themeColor="text1"/>
          <w:w w:val="110"/>
          <w:sz w:val="44"/>
          <w:szCs w:val="44"/>
        </w:rPr>
        <w:t xml:space="preserve">Visitatiecommissie ad </w:t>
      </w:r>
      <w:bookmarkEnd w:id="1"/>
      <w:r w:rsidRPr="00652121">
        <w:rPr>
          <w:rFonts w:cstheme="minorHAnsi"/>
          <w:b/>
          <w:bCs/>
          <w:color w:val="000000" w:themeColor="text1"/>
          <w:w w:val="110"/>
          <w:sz w:val="44"/>
          <w:szCs w:val="44"/>
        </w:rPr>
        <w:t>hoc</w:t>
      </w:r>
    </w:p>
    <w:p w14:paraId="751BEB22" w14:textId="77777777" w:rsidR="00652121" w:rsidRPr="00652121" w:rsidRDefault="00652121" w:rsidP="00652121">
      <w:pPr>
        <w:spacing w:line="240" w:lineRule="auto"/>
        <w:rPr>
          <w:rFonts w:cstheme="minorHAnsi"/>
          <w:b/>
          <w:color w:val="000000" w:themeColor="text1"/>
          <w:w w:val="110"/>
          <w:sz w:val="20"/>
          <w:szCs w:val="20"/>
        </w:rPr>
      </w:pPr>
    </w:p>
    <w:p w14:paraId="4B186738" w14:textId="77777777" w:rsidR="00652121" w:rsidRPr="00652121" w:rsidRDefault="00652121" w:rsidP="00652121">
      <w:pPr>
        <w:spacing w:line="240" w:lineRule="auto"/>
        <w:rPr>
          <w:rFonts w:cstheme="minorHAnsi"/>
          <w:b/>
          <w:color w:val="000000" w:themeColor="text1"/>
          <w:w w:val="110"/>
          <w:sz w:val="20"/>
          <w:szCs w:val="20"/>
        </w:rPr>
      </w:pPr>
    </w:p>
    <w:p w14:paraId="023CB088" w14:textId="77777777" w:rsidR="00652121" w:rsidRPr="00652121" w:rsidRDefault="00652121" w:rsidP="00652121">
      <w:pPr>
        <w:pStyle w:val="Lijstalinea"/>
        <w:numPr>
          <w:ilvl w:val="0"/>
          <w:numId w:val="5"/>
        </w:numPr>
        <w:spacing w:line="240" w:lineRule="auto"/>
        <w:ind w:left="709"/>
        <w:rPr>
          <w:rFonts w:cstheme="minorHAnsi"/>
          <w:color w:val="000000" w:themeColor="text1"/>
          <w:w w:val="110"/>
          <w:sz w:val="20"/>
          <w:szCs w:val="20"/>
        </w:rPr>
      </w:pPr>
      <w:r w:rsidRPr="00652121">
        <w:rPr>
          <w:rFonts w:cstheme="minorHAnsi"/>
          <w:color w:val="000000" w:themeColor="text1"/>
          <w:w w:val="110"/>
          <w:sz w:val="20"/>
          <w:szCs w:val="20"/>
        </w:rPr>
        <w:t>De leden van de visitatiecommissie ad hoc worden aangewezen door de plenaire visitatiecommissie.</w:t>
      </w:r>
    </w:p>
    <w:p w14:paraId="6D4CF512" w14:textId="77777777" w:rsidR="00652121" w:rsidRPr="00652121" w:rsidRDefault="00652121" w:rsidP="00652121">
      <w:pPr>
        <w:pStyle w:val="Lijstalinea"/>
        <w:numPr>
          <w:ilvl w:val="0"/>
          <w:numId w:val="5"/>
        </w:numPr>
        <w:spacing w:line="240" w:lineRule="auto"/>
        <w:ind w:left="709"/>
        <w:rPr>
          <w:rFonts w:cstheme="minorHAnsi"/>
          <w:color w:val="000000" w:themeColor="text1"/>
          <w:w w:val="110"/>
          <w:sz w:val="20"/>
          <w:szCs w:val="20"/>
        </w:rPr>
      </w:pPr>
      <w:r w:rsidRPr="00652121">
        <w:rPr>
          <w:rFonts w:cstheme="minorHAnsi"/>
          <w:color w:val="000000" w:themeColor="text1"/>
          <w:w w:val="110"/>
          <w:sz w:val="20"/>
          <w:szCs w:val="20"/>
        </w:rPr>
        <w:t>In de visitatiecommissie ad hoc heeft minimaal één lid van de plenaire visitatiecommissie zitting, die zelf tenminste vijf jaar praktijk uitoefent, dan wel dat tot voor drie jaar geleden heeft gedaan en die ervaring heeft met visiteren.</w:t>
      </w:r>
    </w:p>
    <w:p w14:paraId="3C629F10" w14:textId="77777777" w:rsidR="00652121" w:rsidRPr="00652121" w:rsidRDefault="00652121" w:rsidP="00652121">
      <w:pPr>
        <w:pStyle w:val="Lijstalinea"/>
        <w:numPr>
          <w:ilvl w:val="0"/>
          <w:numId w:val="5"/>
        </w:numPr>
        <w:spacing w:line="240" w:lineRule="auto"/>
        <w:ind w:left="709"/>
        <w:rPr>
          <w:rFonts w:cstheme="minorHAnsi"/>
          <w:color w:val="000000" w:themeColor="text1"/>
          <w:w w:val="110"/>
          <w:sz w:val="20"/>
          <w:szCs w:val="20"/>
        </w:rPr>
      </w:pPr>
      <w:r w:rsidRPr="00652121">
        <w:rPr>
          <w:rFonts w:cstheme="minorHAnsi"/>
          <w:color w:val="000000" w:themeColor="text1"/>
          <w:w w:val="110"/>
          <w:sz w:val="20"/>
          <w:szCs w:val="20"/>
        </w:rPr>
        <w:t>De visitatiecommissie ad hoc kan worden aangevuld met een externe visiteur.</w:t>
      </w:r>
    </w:p>
    <w:p w14:paraId="2E7D0C65" w14:textId="77777777" w:rsidR="00652121" w:rsidRPr="00652121" w:rsidRDefault="00652121" w:rsidP="00652121">
      <w:pPr>
        <w:pStyle w:val="Lijstalinea"/>
        <w:numPr>
          <w:ilvl w:val="0"/>
          <w:numId w:val="5"/>
        </w:numPr>
        <w:spacing w:line="240" w:lineRule="auto"/>
        <w:ind w:left="709"/>
        <w:rPr>
          <w:rFonts w:cstheme="minorHAnsi"/>
          <w:color w:val="000000" w:themeColor="text1"/>
          <w:w w:val="110"/>
          <w:sz w:val="20"/>
          <w:szCs w:val="20"/>
        </w:rPr>
      </w:pPr>
      <w:r w:rsidRPr="00652121">
        <w:rPr>
          <w:rFonts w:cstheme="minorHAnsi"/>
          <w:color w:val="000000" w:themeColor="text1"/>
          <w:w w:val="110"/>
          <w:sz w:val="20"/>
          <w:szCs w:val="20"/>
        </w:rPr>
        <w:t>In de visitatiecommissie ad hoc kunnen visiteurs zitting hebben die niet werkzaam zijn in dezelfde regio en evenmin op enigerlei wijze betrokken zijn bij de te visiteren collegae.</w:t>
      </w:r>
    </w:p>
    <w:p w14:paraId="0E514188" w14:textId="77777777" w:rsidR="00652121" w:rsidRPr="00652121" w:rsidRDefault="00652121" w:rsidP="00652121">
      <w:pPr>
        <w:pStyle w:val="Lijstalinea"/>
        <w:numPr>
          <w:ilvl w:val="0"/>
          <w:numId w:val="5"/>
        </w:numPr>
        <w:spacing w:line="240" w:lineRule="auto"/>
        <w:ind w:left="709"/>
        <w:rPr>
          <w:rFonts w:cstheme="minorHAnsi"/>
          <w:color w:val="000000" w:themeColor="text1"/>
          <w:w w:val="110"/>
          <w:sz w:val="20"/>
          <w:szCs w:val="20"/>
        </w:rPr>
      </w:pPr>
      <w:r w:rsidRPr="00652121">
        <w:rPr>
          <w:rFonts w:cstheme="minorHAnsi"/>
          <w:color w:val="000000" w:themeColor="text1"/>
          <w:w w:val="110"/>
          <w:sz w:val="20"/>
          <w:szCs w:val="20"/>
        </w:rPr>
        <w:t xml:space="preserve">De te visiteren collegae kunnen tegen één of meer visitatoren van de visitatiecommissie ad hoc bezwaar maken bij het secretariaat van de wetenschappelijke vereniging. </w:t>
      </w:r>
      <w:proofErr w:type="gramStart"/>
      <w:r w:rsidRPr="00652121">
        <w:rPr>
          <w:rFonts w:cstheme="minorHAnsi"/>
          <w:color w:val="000000" w:themeColor="text1"/>
          <w:w w:val="110"/>
          <w:sz w:val="20"/>
          <w:szCs w:val="20"/>
        </w:rPr>
        <w:t>Indien</w:t>
      </w:r>
      <w:proofErr w:type="gramEnd"/>
      <w:r w:rsidRPr="00652121">
        <w:rPr>
          <w:rFonts w:cstheme="minorHAnsi"/>
          <w:color w:val="000000" w:themeColor="text1"/>
          <w:w w:val="110"/>
          <w:sz w:val="20"/>
          <w:szCs w:val="20"/>
        </w:rPr>
        <w:t xml:space="preserve"> de plenaire visitatiecommissie het bezwaar gegrond acht wordt (worden) de betreffende visitator(en) vervangen. </w:t>
      </w:r>
      <w:proofErr w:type="gramStart"/>
      <w:r w:rsidRPr="00652121">
        <w:rPr>
          <w:rFonts w:cstheme="minorHAnsi"/>
          <w:color w:val="000000" w:themeColor="text1"/>
          <w:w w:val="110"/>
          <w:sz w:val="20"/>
          <w:szCs w:val="20"/>
        </w:rPr>
        <w:t>Indien</w:t>
      </w:r>
      <w:proofErr w:type="gramEnd"/>
      <w:r w:rsidRPr="00652121">
        <w:rPr>
          <w:rFonts w:cstheme="minorHAnsi"/>
          <w:color w:val="000000" w:themeColor="text1"/>
          <w:w w:val="110"/>
          <w:sz w:val="20"/>
          <w:szCs w:val="20"/>
        </w:rPr>
        <w:t xml:space="preserve"> geen overeenstemming wordt bereikt, beslist het bestuur van de wetenschappelijke vereniging.</w:t>
      </w:r>
      <w:r w:rsidRPr="00652121">
        <w:rPr>
          <w:w w:val="110"/>
          <w:vertAlign w:val="superscript"/>
        </w:rPr>
        <w:footnoteReference w:id="2"/>
      </w:r>
    </w:p>
    <w:p w14:paraId="5E4BB2C8" w14:textId="77777777" w:rsidR="00652121" w:rsidRPr="00652121" w:rsidRDefault="00652121" w:rsidP="00652121">
      <w:pPr>
        <w:pStyle w:val="Lijstalinea"/>
        <w:numPr>
          <w:ilvl w:val="0"/>
          <w:numId w:val="5"/>
        </w:numPr>
        <w:spacing w:line="240" w:lineRule="auto"/>
        <w:ind w:left="709"/>
        <w:rPr>
          <w:rFonts w:cstheme="minorHAnsi"/>
          <w:color w:val="000000" w:themeColor="text1"/>
          <w:w w:val="110"/>
          <w:sz w:val="20"/>
          <w:szCs w:val="20"/>
        </w:rPr>
      </w:pPr>
      <w:r w:rsidRPr="00652121">
        <w:rPr>
          <w:rFonts w:cstheme="minorHAnsi"/>
          <w:color w:val="000000" w:themeColor="text1"/>
          <w:w w:val="110"/>
          <w:sz w:val="20"/>
          <w:szCs w:val="20"/>
        </w:rPr>
        <w:t>Bovenstaande kan mogelijk tot gevolg hebben dat de visitatie op een latere dan de oorspronkelijke datum zal plaatsvinden.</w:t>
      </w:r>
    </w:p>
    <w:p w14:paraId="19167B39" w14:textId="77777777" w:rsidR="00652121" w:rsidRPr="00652121" w:rsidRDefault="00652121" w:rsidP="00652121">
      <w:pPr>
        <w:pStyle w:val="Lijstalinea"/>
        <w:numPr>
          <w:ilvl w:val="0"/>
          <w:numId w:val="5"/>
        </w:numPr>
        <w:spacing w:line="240" w:lineRule="auto"/>
        <w:ind w:left="709"/>
        <w:rPr>
          <w:rFonts w:cstheme="minorHAnsi"/>
          <w:color w:val="000000" w:themeColor="text1"/>
          <w:w w:val="110"/>
          <w:sz w:val="20"/>
          <w:szCs w:val="20"/>
        </w:rPr>
      </w:pPr>
      <w:r w:rsidRPr="00652121">
        <w:rPr>
          <w:rFonts w:cstheme="minorHAnsi"/>
          <w:color w:val="000000" w:themeColor="text1"/>
          <w:w w:val="110"/>
          <w:sz w:val="20"/>
          <w:szCs w:val="20"/>
        </w:rPr>
        <w:t>Elke visiteur zal tenminste aan … visitatie(s) per kalenderjaar deelnemen, bij voorkeur bij visitaties van het eigen specialisme.</w:t>
      </w:r>
      <w:r w:rsidRPr="00652121">
        <w:rPr>
          <w:w w:val="110"/>
          <w:vertAlign w:val="superscript"/>
        </w:rPr>
        <w:footnoteReference w:id="3"/>
      </w:r>
      <w:r w:rsidRPr="00652121">
        <w:rPr>
          <w:rFonts w:cstheme="minorHAnsi"/>
          <w:color w:val="000000" w:themeColor="text1"/>
          <w:w w:val="110"/>
          <w:sz w:val="20"/>
          <w:szCs w:val="20"/>
        </w:rPr>
        <w:t xml:space="preserve"> Is daartoe geen mogelijkheid dan kan worden deelgenomen aan een visitatie van een vakgroep van een ander specialisme.</w:t>
      </w:r>
      <w:r w:rsidRPr="00652121">
        <w:rPr>
          <w:rFonts w:cstheme="minorHAnsi"/>
          <w:color w:val="000000" w:themeColor="text1"/>
          <w:w w:val="110"/>
          <w:sz w:val="20"/>
          <w:szCs w:val="20"/>
        </w:rPr>
        <w:br/>
      </w:r>
    </w:p>
    <w:p w14:paraId="01D223DE" w14:textId="77777777" w:rsidR="00652121" w:rsidRPr="00652121" w:rsidRDefault="00652121" w:rsidP="00652121">
      <w:pPr>
        <w:spacing w:line="240" w:lineRule="auto"/>
        <w:rPr>
          <w:rFonts w:cstheme="minorHAnsi"/>
          <w:color w:val="000000" w:themeColor="text1"/>
          <w:w w:val="110"/>
          <w:sz w:val="20"/>
          <w:szCs w:val="20"/>
        </w:rPr>
      </w:pPr>
    </w:p>
    <w:p w14:paraId="4B89B69B" w14:textId="77777777" w:rsidR="00652121" w:rsidRPr="00652121" w:rsidRDefault="00652121" w:rsidP="00652121">
      <w:pPr>
        <w:rPr>
          <w:rFonts w:cstheme="minorHAnsi"/>
          <w:color w:val="000000" w:themeColor="text1"/>
          <w:w w:val="110"/>
          <w:sz w:val="20"/>
          <w:szCs w:val="20"/>
        </w:rPr>
      </w:pPr>
    </w:p>
    <w:p w14:paraId="3EC54BB0" w14:textId="5D81AED0" w:rsidR="00652121" w:rsidRDefault="00652121" w:rsidP="00652121">
      <w:pPr>
        <w:rPr>
          <w:rFonts w:cstheme="minorHAnsi"/>
          <w:b/>
          <w:bCs/>
          <w:color w:val="000000" w:themeColor="text1"/>
          <w:w w:val="110"/>
          <w:sz w:val="44"/>
          <w:szCs w:val="44"/>
        </w:rPr>
      </w:pPr>
      <w:r>
        <w:rPr>
          <w:rFonts w:cstheme="minorHAnsi"/>
          <w:color w:val="000000" w:themeColor="text1"/>
          <w:w w:val="110"/>
          <w:sz w:val="20"/>
          <w:szCs w:val="20"/>
        </w:rPr>
        <w:br w:type="page"/>
      </w:r>
      <w:bookmarkStart w:id="2" w:name="_TOC_250003"/>
      <w:r>
        <w:rPr>
          <w:rFonts w:cstheme="minorHAnsi"/>
          <w:b/>
          <w:bCs/>
          <w:color w:val="000000" w:themeColor="text1"/>
          <w:w w:val="110"/>
          <w:sz w:val="44"/>
          <w:szCs w:val="44"/>
        </w:rPr>
        <w:lastRenderedPageBreak/>
        <w:t>3. P</w:t>
      </w:r>
      <w:r w:rsidRPr="00652121">
        <w:rPr>
          <w:rFonts w:cstheme="minorHAnsi"/>
          <w:b/>
          <w:bCs/>
          <w:color w:val="000000" w:themeColor="text1"/>
          <w:w w:val="110"/>
          <w:sz w:val="44"/>
          <w:szCs w:val="44"/>
        </w:rPr>
        <w:t xml:space="preserve">lenaire </w:t>
      </w:r>
      <w:bookmarkEnd w:id="2"/>
      <w:r w:rsidRPr="00652121">
        <w:rPr>
          <w:rFonts w:cstheme="minorHAnsi"/>
          <w:b/>
          <w:bCs/>
          <w:color w:val="000000" w:themeColor="text1"/>
          <w:w w:val="110"/>
          <w:sz w:val="44"/>
          <w:szCs w:val="44"/>
        </w:rPr>
        <w:t>visitatiecommissie</w:t>
      </w:r>
    </w:p>
    <w:p w14:paraId="51A8B5D0" w14:textId="77777777" w:rsidR="00857DA8" w:rsidRPr="00652121" w:rsidRDefault="00857DA8" w:rsidP="00652121">
      <w:pPr>
        <w:rPr>
          <w:rFonts w:cstheme="minorHAnsi"/>
          <w:b/>
          <w:bCs/>
          <w:color w:val="000000" w:themeColor="text1"/>
          <w:w w:val="110"/>
          <w:sz w:val="44"/>
          <w:szCs w:val="44"/>
        </w:rPr>
      </w:pPr>
    </w:p>
    <w:p w14:paraId="31F5684B" w14:textId="77777777" w:rsidR="00652121" w:rsidRPr="00652121" w:rsidRDefault="00652121" w:rsidP="00857DA8">
      <w:pPr>
        <w:numPr>
          <w:ilvl w:val="0"/>
          <w:numId w:val="8"/>
        </w:numPr>
        <w:ind w:left="851" w:hanging="709"/>
        <w:rPr>
          <w:rFonts w:cstheme="minorHAnsi"/>
          <w:color w:val="000000" w:themeColor="text1"/>
          <w:w w:val="110"/>
          <w:sz w:val="20"/>
          <w:szCs w:val="20"/>
        </w:rPr>
      </w:pPr>
      <w:r w:rsidRPr="00652121">
        <w:rPr>
          <w:rFonts w:cstheme="minorHAnsi"/>
          <w:color w:val="000000" w:themeColor="text1"/>
          <w:w w:val="110"/>
          <w:sz w:val="20"/>
          <w:szCs w:val="20"/>
        </w:rPr>
        <w:t>De plenaire visitatiecommissie bestaat uit ten minste vijf specialisten, die door het bestuur van de wetenschappelijke vereniging voor een periode van drie jaar worden benoemd, met de mogelijkheid voor een tweede termijn van drie jaar. De voorzitter van de plenaire visitatiecommissie wordt door het bestuur van de wetenschappelijke vereniging benoemd uit de leden van de plenaire visitatiecommissie, op voordracht van de leden van de plenaire visitatiecommissie.</w:t>
      </w:r>
    </w:p>
    <w:p w14:paraId="2EAED86B" w14:textId="77777777" w:rsidR="00652121" w:rsidRPr="00652121" w:rsidRDefault="00652121" w:rsidP="00857DA8">
      <w:pPr>
        <w:numPr>
          <w:ilvl w:val="0"/>
          <w:numId w:val="8"/>
        </w:numPr>
        <w:ind w:left="851" w:hanging="709"/>
        <w:rPr>
          <w:rFonts w:cstheme="minorHAnsi"/>
          <w:color w:val="000000" w:themeColor="text1"/>
          <w:w w:val="110"/>
          <w:sz w:val="20"/>
          <w:szCs w:val="20"/>
        </w:rPr>
      </w:pPr>
      <w:r w:rsidRPr="00652121">
        <w:rPr>
          <w:rFonts w:cstheme="minorHAnsi"/>
          <w:color w:val="000000" w:themeColor="text1"/>
          <w:w w:val="110"/>
          <w:sz w:val="20"/>
          <w:szCs w:val="20"/>
        </w:rPr>
        <w:t>Een aios vanuit de juniorvereniging kan deel uitmaken van de plenaire visitatiecommissie als toehoorder met spreekrecht.</w:t>
      </w:r>
    </w:p>
    <w:p w14:paraId="04B14C2E" w14:textId="77777777" w:rsidR="00652121" w:rsidRPr="00652121" w:rsidRDefault="00652121" w:rsidP="00857DA8">
      <w:pPr>
        <w:numPr>
          <w:ilvl w:val="0"/>
          <w:numId w:val="8"/>
        </w:numPr>
        <w:ind w:left="851" w:hanging="709"/>
        <w:rPr>
          <w:rFonts w:cstheme="minorHAnsi"/>
          <w:color w:val="000000" w:themeColor="text1"/>
          <w:w w:val="110"/>
          <w:sz w:val="20"/>
          <w:szCs w:val="20"/>
        </w:rPr>
      </w:pPr>
      <w:r w:rsidRPr="00652121">
        <w:rPr>
          <w:rFonts w:cstheme="minorHAnsi"/>
          <w:color w:val="000000" w:themeColor="text1"/>
          <w:w w:val="110"/>
          <w:sz w:val="20"/>
          <w:szCs w:val="20"/>
        </w:rPr>
        <w:t>Een externe visiteur kan deel uitmaken van de plenaire visitatiecommissie als toehoorder met spreekrecht.</w:t>
      </w:r>
    </w:p>
    <w:p w14:paraId="20C422E1" w14:textId="77777777" w:rsidR="00652121" w:rsidRPr="00652121" w:rsidRDefault="00652121" w:rsidP="00857DA8">
      <w:pPr>
        <w:numPr>
          <w:ilvl w:val="0"/>
          <w:numId w:val="8"/>
        </w:numPr>
        <w:ind w:left="851" w:hanging="709"/>
        <w:rPr>
          <w:rFonts w:cstheme="minorHAnsi"/>
          <w:color w:val="000000" w:themeColor="text1"/>
          <w:w w:val="110"/>
          <w:sz w:val="20"/>
          <w:szCs w:val="20"/>
        </w:rPr>
      </w:pPr>
      <w:r w:rsidRPr="00652121">
        <w:rPr>
          <w:rFonts w:cstheme="minorHAnsi"/>
          <w:color w:val="000000" w:themeColor="text1"/>
          <w:w w:val="110"/>
          <w:sz w:val="20"/>
          <w:szCs w:val="20"/>
        </w:rPr>
        <w:t>Bij het bestuur van de wetenschappelijke vereniging kan op verzoek van de plenaire visitatiecommissie na een periode van zes zittingsjaren, eenmaal verlenging voor één of meer leden aangevraagd worden voor nogmaals een periode van drie jaar, om de continuïteit van de commissie te waarborgen.</w:t>
      </w:r>
    </w:p>
    <w:p w14:paraId="1F7AE4FC" w14:textId="77777777" w:rsidR="00652121" w:rsidRPr="00652121" w:rsidRDefault="00652121" w:rsidP="00857DA8">
      <w:pPr>
        <w:numPr>
          <w:ilvl w:val="0"/>
          <w:numId w:val="8"/>
        </w:numPr>
        <w:ind w:left="851" w:hanging="709"/>
        <w:rPr>
          <w:rFonts w:cstheme="minorHAnsi"/>
          <w:color w:val="000000" w:themeColor="text1"/>
          <w:w w:val="110"/>
          <w:sz w:val="20"/>
          <w:szCs w:val="20"/>
        </w:rPr>
      </w:pPr>
      <w:r w:rsidRPr="00652121">
        <w:rPr>
          <w:rFonts w:cstheme="minorHAnsi"/>
          <w:color w:val="000000" w:themeColor="text1"/>
          <w:w w:val="110"/>
          <w:sz w:val="20"/>
          <w:szCs w:val="20"/>
        </w:rPr>
        <w:t>De leden van de plenaire visitatiecommissie:</w:t>
      </w:r>
    </w:p>
    <w:p w14:paraId="48AF69D1" w14:textId="77777777" w:rsidR="00652121" w:rsidRPr="00652121" w:rsidRDefault="00652121" w:rsidP="00857DA8">
      <w:pPr>
        <w:numPr>
          <w:ilvl w:val="1"/>
          <w:numId w:val="9"/>
        </w:numPr>
        <w:spacing w:line="240" w:lineRule="auto"/>
        <w:ind w:left="1276" w:hanging="284"/>
        <w:rPr>
          <w:rFonts w:cstheme="minorHAnsi"/>
          <w:color w:val="000000" w:themeColor="text1"/>
          <w:w w:val="110"/>
          <w:sz w:val="20"/>
          <w:szCs w:val="20"/>
        </w:rPr>
      </w:pPr>
      <w:r w:rsidRPr="00652121">
        <w:rPr>
          <w:rFonts w:cstheme="minorHAnsi"/>
          <w:color w:val="000000" w:themeColor="text1"/>
          <w:w w:val="110"/>
          <w:sz w:val="20"/>
          <w:szCs w:val="20"/>
        </w:rPr>
        <w:t>zijn lid van de wetenschappelijke vereniging;</w:t>
      </w:r>
    </w:p>
    <w:p w14:paraId="0C7B61B4" w14:textId="77777777" w:rsidR="00652121" w:rsidRPr="00652121" w:rsidRDefault="00652121" w:rsidP="00857DA8">
      <w:pPr>
        <w:numPr>
          <w:ilvl w:val="1"/>
          <w:numId w:val="9"/>
        </w:numPr>
        <w:spacing w:line="240" w:lineRule="auto"/>
        <w:ind w:left="1276" w:hanging="284"/>
        <w:rPr>
          <w:rFonts w:cstheme="minorHAnsi"/>
          <w:color w:val="000000" w:themeColor="text1"/>
          <w:w w:val="110"/>
          <w:sz w:val="20"/>
          <w:szCs w:val="20"/>
        </w:rPr>
      </w:pPr>
      <w:r w:rsidRPr="00652121">
        <w:rPr>
          <w:rFonts w:cstheme="minorHAnsi"/>
          <w:color w:val="000000" w:themeColor="text1"/>
          <w:w w:val="110"/>
          <w:sz w:val="20"/>
          <w:szCs w:val="20"/>
        </w:rPr>
        <w:t xml:space="preserve">zijn </w:t>
      </w:r>
      <w:proofErr w:type="gramStart"/>
      <w:r w:rsidRPr="00652121">
        <w:rPr>
          <w:rFonts w:cstheme="minorHAnsi"/>
          <w:color w:val="000000" w:themeColor="text1"/>
          <w:w w:val="110"/>
          <w:sz w:val="20"/>
          <w:szCs w:val="20"/>
        </w:rPr>
        <w:t>reeds</w:t>
      </w:r>
      <w:proofErr w:type="gramEnd"/>
      <w:r w:rsidRPr="00652121">
        <w:rPr>
          <w:rFonts w:cstheme="minorHAnsi"/>
          <w:color w:val="000000" w:themeColor="text1"/>
          <w:w w:val="110"/>
          <w:sz w:val="20"/>
          <w:szCs w:val="20"/>
        </w:rPr>
        <w:t xml:space="preserve"> tenminste vijf jaar geregistreerd als specialist;</w:t>
      </w:r>
    </w:p>
    <w:p w14:paraId="745FE3A5" w14:textId="77777777" w:rsidR="00652121" w:rsidRPr="00652121" w:rsidRDefault="00652121" w:rsidP="00857DA8">
      <w:pPr>
        <w:numPr>
          <w:ilvl w:val="1"/>
          <w:numId w:val="9"/>
        </w:numPr>
        <w:spacing w:line="240" w:lineRule="auto"/>
        <w:ind w:left="1276" w:hanging="284"/>
        <w:rPr>
          <w:rFonts w:cstheme="minorHAnsi"/>
          <w:color w:val="000000" w:themeColor="text1"/>
          <w:w w:val="110"/>
          <w:sz w:val="20"/>
          <w:szCs w:val="20"/>
        </w:rPr>
      </w:pPr>
      <w:r w:rsidRPr="00652121">
        <w:rPr>
          <w:rFonts w:cstheme="minorHAnsi"/>
          <w:color w:val="000000" w:themeColor="text1"/>
          <w:w w:val="110"/>
          <w:sz w:val="20"/>
          <w:szCs w:val="20"/>
        </w:rPr>
        <w:t>zijn tijdens de zittingsperiode in het bezit van een registratie;</w:t>
      </w:r>
    </w:p>
    <w:p w14:paraId="1DAD260F" w14:textId="77777777" w:rsidR="00652121" w:rsidRPr="00652121" w:rsidRDefault="00652121" w:rsidP="00857DA8">
      <w:pPr>
        <w:numPr>
          <w:ilvl w:val="1"/>
          <w:numId w:val="9"/>
        </w:numPr>
        <w:spacing w:line="240" w:lineRule="auto"/>
        <w:ind w:left="1276" w:hanging="284"/>
        <w:rPr>
          <w:rFonts w:cstheme="minorHAnsi"/>
          <w:color w:val="000000" w:themeColor="text1"/>
          <w:w w:val="110"/>
          <w:sz w:val="20"/>
          <w:szCs w:val="20"/>
        </w:rPr>
      </w:pPr>
      <w:r w:rsidRPr="00652121">
        <w:rPr>
          <w:rFonts w:cstheme="minorHAnsi"/>
          <w:color w:val="000000" w:themeColor="text1"/>
          <w:w w:val="110"/>
          <w:sz w:val="20"/>
          <w:szCs w:val="20"/>
        </w:rPr>
        <w:t>hebben de door de wetenschappelijke vereniging aangeboden visitatietraining doorlopen;</w:t>
      </w:r>
    </w:p>
    <w:p w14:paraId="1699BD55" w14:textId="77777777" w:rsidR="00652121" w:rsidRPr="00652121" w:rsidRDefault="00652121" w:rsidP="00857DA8">
      <w:pPr>
        <w:numPr>
          <w:ilvl w:val="1"/>
          <w:numId w:val="9"/>
        </w:numPr>
        <w:spacing w:line="240" w:lineRule="auto"/>
        <w:ind w:left="1276" w:hanging="284"/>
        <w:rPr>
          <w:rFonts w:cstheme="minorHAnsi"/>
          <w:color w:val="000000" w:themeColor="text1"/>
          <w:w w:val="110"/>
          <w:sz w:val="20"/>
          <w:szCs w:val="20"/>
        </w:rPr>
      </w:pPr>
      <w:r w:rsidRPr="00652121">
        <w:rPr>
          <w:rFonts w:cstheme="minorHAnsi"/>
          <w:color w:val="000000" w:themeColor="text1"/>
          <w:w w:val="110"/>
          <w:sz w:val="20"/>
          <w:szCs w:val="20"/>
        </w:rPr>
        <w:t>zijn bereid tenminste meerdere kwaliteitsvisitaties per jaar uit te voeren</w:t>
      </w:r>
      <w:r w:rsidRPr="00652121">
        <w:rPr>
          <w:rFonts w:cstheme="minorHAnsi"/>
          <w:color w:val="000000" w:themeColor="text1"/>
          <w:w w:val="110"/>
          <w:sz w:val="20"/>
          <w:szCs w:val="20"/>
          <w:vertAlign w:val="superscript"/>
        </w:rPr>
        <w:footnoteReference w:id="4"/>
      </w:r>
      <w:r w:rsidRPr="00652121">
        <w:rPr>
          <w:rFonts w:cstheme="minorHAnsi"/>
          <w:color w:val="000000" w:themeColor="text1"/>
          <w:w w:val="110"/>
          <w:sz w:val="20"/>
          <w:szCs w:val="20"/>
        </w:rPr>
        <w:t>, én</w:t>
      </w:r>
    </w:p>
    <w:p w14:paraId="23011BFB" w14:textId="77777777" w:rsidR="00652121" w:rsidRPr="00652121" w:rsidRDefault="00652121" w:rsidP="00857DA8">
      <w:pPr>
        <w:numPr>
          <w:ilvl w:val="1"/>
          <w:numId w:val="9"/>
        </w:numPr>
        <w:spacing w:line="240" w:lineRule="auto"/>
        <w:ind w:left="1276" w:hanging="284"/>
        <w:rPr>
          <w:rFonts w:cstheme="minorHAnsi"/>
          <w:color w:val="000000" w:themeColor="text1"/>
          <w:w w:val="110"/>
          <w:sz w:val="20"/>
          <w:szCs w:val="20"/>
        </w:rPr>
      </w:pPr>
      <w:r w:rsidRPr="00652121">
        <w:rPr>
          <w:rFonts w:cstheme="minorHAnsi"/>
          <w:color w:val="000000" w:themeColor="text1"/>
          <w:w w:val="110"/>
          <w:sz w:val="20"/>
          <w:szCs w:val="20"/>
        </w:rPr>
        <w:t>hebben buiten visitatieverband te allen tijde zwijgplicht over datgeen wat hen in het kader van de visitatie is toevertrouwd.</w:t>
      </w:r>
    </w:p>
    <w:p w14:paraId="7C9B2533" w14:textId="77777777" w:rsidR="00652121" w:rsidRPr="00652121" w:rsidRDefault="00652121" w:rsidP="00857DA8">
      <w:pPr>
        <w:numPr>
          <w:ilvl w:val="0"/>
          <w:numId w:val="8"/>
        </w:numPr>
        <w:ind w:left="851" w:hanging="709"/>
        <w:rPr>
          <w:rFonts w:cstheme="minorHAnsi"/>
          <w:color w:val="000000" w:themeColor="text1"/>
          <w:w w:val="110"/>
          <w:sz w:val="20"/>
          <w:szCs w:val="20"/>
        </w:rPr>
      </w:pPr>
      <w:r w:rsidRPr="00652121">
        <w:rPr>
          <w:rFonts w:cstheme="minorHAnsi"/>
          <w:color w:val="000000" w:themeColor="text1"/>
          <w:w w:val="110"/>
          <w:sz w:val="20"/>
          <w:szCs w:val="20"/>
        </w:rPr>
        <w:t>De leden van de plenaire visitatiecommissie mogen niet:</w:t>
      </w:r>
    </w:p>
    <w:p w14:paraId="66EF1E7F" w14:textId="77777777" w:rsidR="00652121" w:rsidRPr="00652121" w:rsidRDefault="00652121" w:rsidP="00857DA8">
      <w:pPr>
        <w:numPr>
          <w:ilvl w:val="1"/>
          <w:numId w:val="10"/>
        </w:numPr>
        <w:spacing w:line="240" w:lineRule="auto"/>
        <w:rPr>
          <w:rFonts w:cstheme="minorHAnsi"/>
          <w:color w:val="000000" w:themeColor="text1"/>
          <w:w w:val="110"/>
          <w:sz w:val="20"/>
          <w:szCs w:val="20"/>
        </w:rPr>
      </w:pPr>
      <w:r w:rsidRPr="00652121">
        <w:rPr>
          <w:rFonts w:cstheme="minorHAnsi"/>
          <w:color w:val="000000" w:themeColor="text1"/>
          <w:w w:val="110"/>
          <w:sz w:val="20"/>
          <w:szCs w:val="20"/>
        </w:rPr>
        <w:t>op enigerlei wijze verbonden zijn aan het College Geneeskundige Specialismen (CGS);</w:t>
      </w:r>
    </w:p>
    <w:p w14:paraId="7E71C979" w14:textId="77777777" w:rsidR="00652121" w:rsidRPr="00652121" w:rsidRDefault="00652121" w:rsidP="00857DA8">
      <w:pPr>
        <w:numPr>
          <w:ilvl w:val="1"/>
          <w:numId w:val="10"/>
        </w:numPr>
        <w:spacing w:line="240" w:lineRule="auto"/>
        <w:rPr>
          <w:rFonts w:cstheme="minorHAnsi"/>
          <w:color w:val="000000" w:themeColor="text1"/>
          <w:w w:val="110"/>
          <w:sz w:val="20"/>
          <w:szCs w:val="20"/>
        </w:rPr>
      </w:pPr>
      <w:r w:rsidRPr="00652121">
        <w:rPr>
          <w:rFonts w:cstheme="minorHAnsi"/>
          <w:color w:val="000000" w:themeColor="text1"/>
          <w:w w:val="110"/>
          <w:sz w:val="20"/>
          <w:szCs w:val="20"/>
        </w:rPr>
        <w:t>zitting hebben in de Registratiecommissie Geneeskundig Specialisten (RGS);</w:t>
      </w:r>
    </w:p>
    <w:p w14:paraId="6E4B10E7" w14:textId="77777777" w:rsidR="00652121" w:rsidRPr="00652121" w:rsidRDefault="00652121" w:rsidP="00857DA8">
      <w:pPr>
        <w:numPr>
          <w:ilvl w:val="1"/>
          <w:numId w:val="10"/>
        </w:numPr>
        <w:spacing w:line="240" w:lineRule="auto"/>
        <w:rPr>
          <w:rFonts w:cstheme="minorHAnsi"/>
          <w:color w:val="000000" w:themeColor="text1"/>
          <w:w w:val="110"/>
          <w:sz w:val="20"/>
          <w:szCs w:val="20"/>
        </w:rPr>
      </w:pPr>
      <w:r w:rsidRPr="00652121">
        <w:rPr>
          <w:rFonts w:cstheme="minorHAnsi"/>
          <w:color w:val="000000" w:themeColor="text1"/>
          <w:w w:val="110"/>
          <w:sz w:val="20"/>
          <w:szCs w:val="20"/>
        </w:rPr>
        <w:t>lid zijn van de Commissie van Beroep Medische Specialisten van de wetenschappelijke vereniging;</w:t>
      </w:r>
    </w:p>
    <w:p w14:paraId="50D467FA" w14:textId="77777777" w:rsidR="00652121" w:rsidRPr="00652121" w:rsidRDefault="00652121" w:rsidP="00857DA8">
      <w:pPr>
        <w:numPr>
          <w:ilvl w:val="1"/>
          <w:numId w:val="10"/>
        </w:numPr>
        <w:spacing w:line="240" w:lineRule="auto"/>
        <w:rPr>
          <w:rFonts w:cstheme="minorHAnsi"/>
          <w:color w:val="000000" w:themeColor="text1"/>
          <w:w w:val="110"/>
          <w:sz w:val="20"/>
          <w:szCs w:val="20"/>
        </w:rPr>
      </w:pPr>
      <w:r w:rsidRPr="00652121">
        <w:rPr>
          <w:rFonts w:cstheme="minorHAnsi"/>
          <w:color w:val="000000" w:themeColor="text1"/>
          <w:w w:val="110"/>
          <w:sz w:val="20"/>
          <w:szCs w:val="20"/>
        </w:rPr>
        <w:t>voorzitter zijn van het bestuur van de wetenschappelijke vereniging;</w:t>
      </w:r>
    </w:p>
    <w:p w14:paraId="7FA5B79C" w14:textId="77777777" w:rsidR="00652121" w:rsidRPr="00652121" w:rsidRDefault="00652121" w:rsidP="00857DA8">
      <w:pPr>
        <w:numPr>
          <w:ilvl w:val="1"/>
          <w:numId w:val="10"/>
        </w:numPr>
        <w:spacing w:line="240" w:lineRule="auto"/>
        <w:rPr>
          <w:rFonts w:cstheme="minorHAnsi"/>
          <w:color w:val="000000" w:themeColor="text1"/>
          <w:w w:val="110"/>
          <w:sz w:val="20"/>
          <w:szCs w:val="20"/>
        </w:rPr>
      </w:pPr>
      <w:r w:rsidRPr="00652121">
        <w:rPr>
          <w:rFonts w:cstheme="minorHAnsi"/>
          <w:color w:val="000000" w:themeColor="text1"/>
          <w:w w:val="110"/>
          <w:sz w:val="20"/>
          <w:szCs w:val="20"/>
        </w:rPr>
        <w:t>lid zijn van het bestuur van één van de beroepsverenigingen binnen de KNMG;</w:t>
      </w:r>
    </w:p>
    <w:p w14:paraId="1381DB0E" w14:textId="0D8A7AA1" w:rsidR="00857DA8" w:rsidRDefault="00652121" w:rsidP="00857DA8">
      <w:pPr>
        <w:numPr>
          <w:ilvl w:val="1"/>
          <w:numId w:val="10"/>
        </w:numPr>
        <w:spacing w:line="240" w:lineRule="auto"/>
        <w:rPr>
          <w:rFonts w:cstheme="minorHAnsi"/>
          <w:color w:val="000000" w:themeColor="text1"/>
          <w:w w:val="110"/>
          <w:sz w:val="20"/>
          <w:szCs w:val="20"/>
        </w:rPr>
      </w:pPr>
      <w:r w:rsidRPr="00652121">
        <w:rPr>
          <w:rFonts w:cstheme="minorHAnsi"/>
          <w:color w:val="000000" w:themeColor="text1"/>
          <w:w w:val="110"/>
          <w:sz w:val="20"/>
          <w:szCs w:val="20"/>
        </w:rPr>
        <w:t>lid zijn van de beroepsbelangencommissie van de wetenschappelijke vereniging.</w:t>
      </w:r>
    </w:p>
    <w:p w14:paraId="3B00174B" w14:textId="4B205D25" w:rsidR="00652121" w:rsidRPr="00652121" w:rsidRDefault="00652121" w:rsidP="00857DA8">
      <w:pPr>
        <w:rPr>
          <w:rFonts w:cstheme="minorHAnsi"/>
          <w:color w:val="000000" w:themeColor="text1"/>
          <w:w w:val="110"/>
          <w:sz w:val="20"/>
          <w:szCs w:val="20"/>
        </w:rPr>
      </w:pPr>
    </w:p>
    <w:p w14:paraId="77BD5377" w14:textId="77777777" w:rsidR="00652121" w:rsidRPr="00652121" w:rsidRDefault="00652121" w:rsidP="00857DA8">
      <w:pPr>
        <w:numPr>
          <w:ilvl w:val="0"/>
          <w:numId w:val="8"/>
        </w:numPr>
        <w:ind w:left="851" w:hanging="709"/>
        <w:rPr>
          <w:rFonts w:cstheme="minorHAnsi"/>
          <w:color w:val="000000" w:themeColor="text1"/>
          <w:w w:val="110"/>
          <w:sz w:val="20"/>
          <w:szCs w:val="20"/>
        </w:rPr>
      </w:pPr>
      <w:r w:rsidRPr="00652121">
        <w:rPr>
          <w:rFonts w:cstheme="minorHAnsi"/>
          <w:color w:val="000000" w:themeColor="text1"/>
          <w:w w:val="110"/>
          <w:sz w:val="20"/>
          <w:szCs w:val="20"/>
        </w:rPr>
        <w:t>De voorzitter van de plenaire visitatiecommissie legt verantwoording over de werkzaamheden van de commissie af aan het bestuur van de wetenschappelijke vereniging.</w:t>
      </w:r>
    </w:p>
    <w:p w14:paraId="353802F4" w14:textId="77777777" w:rsidR="00652121" w:rsidRPr="00652121" w:rsidRDefault="00652121" w:rsidP="00857DA8">
      <w:pPr>
        <w:numPr>
          <w:ilvl w:val="0"/>
          <w:numId w:val="8"/>
        </w:numPr>
        <w:ind w:left="851" w:hanging="709"/>
        <w:rPr>
          <w:rFonts w:cstheme="minorHAnsi"/>
          <w:color w:val="000000" w:themeColor="text1"/>
          <w:w w:val="110"/>
          <w:sz w:val="20"/>
          <w:szCs w:val="20"/>
        </w:rPr>
      </w:pPr>
      <w:r w:rsidRPr="00652121">
        <w:rPr>
          <w:rFonts w:cstheme="minorHAnsi"/>
          <w:color w:val="000000" w:themeColor="text1"/>
          <w:w w:val="110"/>
          <w:sz w:val="20"/>
          <w:szCs w:val="20"/>
        </w:rPr>
        <w:t xml:space="preserve">De wetenschappelijke vereniging evalueert de visiteurs. Zij doet dit op een voor haar passende wijze, bijvoorbeeld </w:t>
      </w:r>
      <w:proofErr w:type="gramStart"/>
      <w:r w:rsidRPr="00652121">
        <w:rPr>
          <w:rFonts w:cstheme="minorHAnsi"/>
          <w:color w:val="000000" w:themeColor="text1"/>
          <w:w w:val="110"/>
          <w:sz w:val="20"/>
          <w:szCs w:val="20"/>
        </w:rPr>
        <w:t>middels</w:t>
      </w:r>
      <w:proofErr w:type="gramEnd"/>
      <w:r w:rsidRPr="00652121">
        <w:rPr>
          <w:rFonts w:cstheme="minorHAnsi"/>
          <w:color w:val="000000" w:themeColor="text1"/>
          <w:w w:val="110"/>
          <w:sz w:val="20"/>
          <w:szCs w:val="20"/>
        </w:rPr>
        <w:t xml:space="preserve"> het verzenden van al dan niet geanonimiseerde enquêteformulieren naar de gevisiteerden. De uitkomsten van de evaluaties worden aan de leden van de wetenschappelijke vereniging ter beschikking gesteld. De uitkomsten van de evaluaties worden gebruikt om het visitatieproces te optimaliseren.</w:t>
      </w:r>
      <w:r w:rsidRPr="00652121">
        <w:rPr>
          <w:rFonts w:cstheme="minorHAnsi"/>
          <w:color w:val="000000" w:themeColor="text1"/>
          <w:w w:val="110"/>
          <w:sz w:val="20"/>
          <w:szCs w:val="20"/>
        </w:rPr>
        <w:br/>
      </w:r>
    </w:p>
    <w:p w14:paraId="381C25B4" w14:textId="77777777" w:rsidR="00857DA8" w:rsidRDefault="00857DA8">
      <w:pPr>
        <w:rPr>
          <w:rFonts w:cstheme="minorHAnsi"/>
          <w:color w:val="000000" w:themeColor="text1"/>
          <w:w w:val="110"/>
          <w:sz w:val="20"/>
          <w:szCs w:val="20"/>
        </w:rPr>
      </w:pPr>
      <w:r>
        <w:rPr>
          <w:rFonts w:cstheme="minorHAnsi"/>
          <w:color w:val="000000" w:themeColor="text1"/>
          <w:w w:val="110"/>
          <w:sz w:val="20"/>
          <w:szCs w:val="20"/>
        </w:rPr>
        <w:br w:type="page"/>
      </w:r>
    </w:p>
    <w:p w14:paraId="50E4ED24" w14:textId="77777777" w:rsidR="00857DA8" w:rsidRDefault="00857DA8" w:rsidP="00857DA8">
      <w:pPr>
        <w:ind w:left="851" w:hanging="709"/>
        <w:rPr>
          <w:rFonts w:cstheme="minorHAnsi"/>
          <w:color w:val="000000" w:themeColor="text1"/>
          <w:w w:val="110"/>
          <w:sz w:val="20"/>
          <w:szCs w:val="20"/>
        </w:rPr>
      </w:pPr>
    </w:p>
    <w:p w14:paraId="1C0100B3" w14:textId="4EDF46B3" w:rsidR="00857DA8" w:rsidRPr="00857DA8" w:rsidRDefault="00857DA8" w:rsidP="00857DA8">
      <w:pPr>
        <w:ind w:left="851" w:hanging="709"/>
        <w:rPr>
          <w:rFonts w:cstheme="minorHAnsi"/>
          <w:b/>
          <w:bCs/>
          <w:color w:val="000000" w:themeColor="text1"/>
          <w:w w:val="110"/>
          <w:sz w:val="44"/>
          <w:szCs w:val="44"/>
        </w:rPr>
      </w:pPr>
      <w:r>
        <w:rPr>
          <w:rFonts w:cstheme="minorHAnsi"/>
          <w:b/>
          <w:bCs/>
          <w:color w:val="000000" w:themeColor="text1"/>
          <w:w w:val="110"/>
          <w:sz w:val="44"/>
          <w:szCs w:val="44"/>
        </w:rPr>
        <w:t>4. V</w:t>
      </w:r>
      <w:r w:rsidRPr="00857DA8">
        <w:rPr>
          <w:rFonts w:cstheme="minorHAnsi"/>
          <w:b/>
          <w:bCs/>
          <w:color w:val="000000" w:themeColor="text1"/>
          <w:w w:val="110"/>
          <w:sz w:val="44"/>
          <w:szCs w:val="44"/>
        </w:rPr>
        <w:t>isitatie</w:t>
      </w:r>
    </w:p>
    <w:p w14:paraId="6D848BF8" w14:textId="77777777" w:rsidR="00857DA8" w:rsidRPr="00857DA8" w:rsidRDefault="00857DA8" w:rsidP="00857DA8">
      <w:pPr>
        <w:ind w:left="851" w:hanging="709"/>
        <w:rPr>
          <w:rFonts w:cstheme="minorHAnsi"/>
          <w:b/>
          <w:color w:val="000000" w:themeColor="text1"/>
          <w:w w:val="110"/>
          <w:sz w:val="20"/>
          <w:szCs w:val="20"/>
        </w:rPr>
      </w:pPr>
    </w:p>
    <w:p w14:paraId="10FAAB19" w14:textId="77777777" w:rsidR="00857DA8" w:rsidRPr="00857DA8" w:rsidRDefault="00857DA8" w:rsidP="00857DA8">
      <w:pPr>
        <w:ind w:left="851" w:hanging="709"/>
        <w:rPr>
          <w:rFonts w:cstheme="minorHAnsi"/>
          <w:b/>
          <w:color w:val="000000" w:themeColor="text1"/>
          <w:w w:val="110"/>
          <w:sz w:val="20"/>
          <w:szCs w:val="20"/>
        </w:rPr>
      </w:pPr>
    </w:p>
    <w:p w14:paraId="5C694F43" w14:textId="77777777" w:rsidR="00857DA8" w:rsidRDefault="00857DA8" w:rsidP="00857DA8">
      <w:pPr>
        <w:pStyle w:val="Lijstalinea"/>
        <w:numPr>
          <w:ilvl w:val="0"/>
          <w:numId w:val="16"/>
        </w:numPr>
        <w:rPr>
          <w:rFonts w:cstheme="minorHAnsi"/>
          <w:color w:val="000000" w:themeColor="text1"/>
          <w:w w:val="110"/>
          <w:sz w:val="20"/>
          <w:szCs w:val="20"/>
        </w:rPr>
      </w:pPr>
      <w:r w:rsidRPr="00857DA8">
        <w:rPr>
          <w:rFonts w:cstheme="minorHAnsi"/>
          <w:color w:val="000000" w:themeColor="text1"/>
          <w:w w:val="110"/>
          <w:sz w:val="20"/>
          <w:szCs w:val="20"/>
        </w:rPr>
        <w:t>Visitatie vindt één keer in de vijf jaar plaats. Alleen in zwaarwegende omstandigheden kan van de termijn van vijf jaar worden afgezien. Collegae kunnen te allen tijde zelf een vervroegde visitatie aanvragen bij de secretaris/voorzitter van de plenaire visitatiecommissie.</w:t>
      </w:r>
    </w:p>
    <w:p w14:paraId="5BF162CA" w14:textId="57225D7C" w:rsidR="00857DA8" w:rsidRPr="00857DA8" w:rsidRDefault="00857DA8" w:rsidP="00857DA8">
      <w:pPr>
        <w:pStyle w:val="Lijstalinea"/>
        <w:numPr>
          <w:ilvl w:val="0"/>
          <w:numId w:val="16"/>
        </w:numPr>
        <w:rPr>
          <w:rFonts w:cstheme="minorHAnsi"/>
          <w:color w:val="000000" w:themeColor="text1"/>
          <w:w w:val="110"/>
          <w:sz w:val="20"/>
          <w:szCs w:val="20"/>
        </w:rPr>
      </w:pPr>
      <w:r w:rsidRPr="00857DA8">
        <w:rPr>
          <w:rFonts w:cstheme="minorHAnsi"/>
          <w:color w:val="000000" w:themeColor="text1"/>
          <w:w w:val="110"/>
          <w:sz w:val="20"/>
          <w:szCs w:val="20"/>
        </w:rPr>
        <w:t>Als de situatie dat vraagt, kan de commissie kwaliteitsvisitatie van de wetenschappelijke vereniging besluiten dat (her)visitatie op kortere termijn gewenst is.</w:t>
      </w:r>
    </w:p>
    <w:p w14:paraId="5667D8D7" w14:textId="77777777" w:rsidR="00857DA8" w:rsidRPr="00857DA8" w:rsidRDefault="00857DA8" w:rsidP="00857DA8">
      <w:pPr>
        <w:numPr>
          <w:ilvl w:val="0"/>
          <w:numId w:val="16"/>
        </w:numPr>
        <w:rPr>
          <w:rFonts w:cstheme="minorHAnsi"/>
          <w:color w:val="000000" w:themeColor="text1"/>
          <w:w w:val="110"/>
          <w:sz w:val="20"/>
          <w:szCs w:val="20"/>
        </w:rPr>
      </w:pPr>
      <w:r w:rsidRPr="00857DA8">
        <w:rPr>
          <w:rFonts w:cstheme="minorHAnsi"/>
          <w:color w:val="000000" w:themeColor="text1"/>
          <w:w w:val="110"/>
          <w:sz w:val="20"/>
          <w:szCs w:val="20"/>
        </w:rPr>
        <w:t xml:space="preserve">Tijdig vóór de visitatie (tenminste drie maanden) worden de te visiteren specialisten door het bureau van de wetenschappelijke vereniging geïnformeerd wanneer de visitatie plaatsvindt. Daarbij wordt </w:t>
      </w:r>
      <w:proofErr w:type="gramStart"/>
      <w:r w:rsidRPr="00857DA8">
        <w:rPr>
          <w:rFonts w:cstheme="minorHAnsi"/>
          <w:color w:val="000000" w:themeColor="text1"/>
          <w:w w:val="110"/>
          <w:sz w:val="20"/>
          <w:szCs w:val="20"/>
        </w:rPr>
        <w:t>tevens</w:t>
      </w:r>
      <w:proofErr w:type="gramEnd"/>
      <w:r w:rsidRPr="00857DA8">
        <w:rPr>
          <w:rFonts w:cstheme="minorHAnsi"/>
          <w:color w:val="000000" w:themeColor="text1"/>
          <w:w w:val="110"/>
          <w:sz w:val="20"/>
          <w:szCs w:val="20"/>
        </w:rPr>
        <w:t xml:space="preserve"> de samenstelling van de visitatiecommissie ad hoc aangegeven, en of een externe visiteur de visitatiecommissie ad hoc zal aanvullen. De te visiteren specialisten doen daarop een voorstel voor het programma van de visitatie.</w:t>
      </w:r>
    </w:p>
    <w:p w14:paraId="68F69ACD" w14:textId="77777777" w:rsidR="00857DA8" w:rsidRPr="00857DA8" w:rsidRDefault="00857DA8" w:rsidP="00857DA8">
      <w:pPr>
        <w:numPr>
          <w:ilvl w:val="0"/>
          <w:numId w:val="16"/>
        </w:numPr>
        <w:rPr>
          <w:rFonts w:cstheme="minorHAnsi"/>
          <w:color w:val="000000" w:themeColor="text1"/>
          <w:w w:val="110"/>
          <w:sz w:val="20"/>
          <w:szCs w:val="20"/>
        </w:rPr>
      </w:pPr>
      <w:r w:rsidRPr="00857DA8">
        <w:rPr>
          <w:rFonts w:cstheme="minorHAnsi"/>
          <w:color w:val="000000" w:themeColor="text1"/>
          <w:w w:val="110"/>
          <w:sz w:val="20"/>
          <w:szCs w:val="20"/>
        </w:rPr>
        <w:t>Alle door de specialisten in te vullen vragenlijsten en instrumenten zijn via de website van de wetenschappelijke vereniging te downloaden of worden via het digitale visitatiesysteem toegestuurd.</w:t>
      </w:r>
    </w:p>
    <w:p w14:paraId="579D9D7D" w14:textId="77777777" w:rsidR="00857DA8" w:rsidRPr="00857DA8" w:rsidRDefault="00857DA8" w:rsidP="00857DA8">
      <w:pPr>
        <w:numPr>
          <w:ilvl w:val="0"/>
          <w:numId w:val="16"/>
        </w:numPr>
        <w:rPr>
          <w:rFonts w:cstheme="minorHAnsi"/>
          <w:color w:val="000000" w:themeColor="text1"/>
          <w:w w:val="110"/>
          <w:sz w:val="20"/>
          <w:szCs w:val="20"/>
        </w:rPr>
      </w:pPr>
      <w:r w:rsidRPr="00857DA8">
        <w:rPr>
          <w:rFonts w:cstheme="minorHAnsi"/>
          <w:color w:val="000000" w:themeColor="text1"/>
          <w:w w:val="110"/>
          <w:sz w:val="20"/>
          <w:szCs w:val="20"/>
        </w:rPr>
        <w:t>De ingevulde vragenlijsten, instrumenten en verbeterplannen, én het definitieve programma van de visitatie worden uiterlijk zes weken voor de visitatie geretourneerd aan het bureau van de wetenschappelijke vereniging.</w:t>
      </w:r>
    </w:p>
    <w:p w14:paraId="54AF9748" w14:textId="77777777" w:rsidR="00857DA8" w:rsidRPr="00857DA8" w:rsidRDefault="00857DA8" w:rsidP="00857DA8">
      <w:pPr>
        <w:numPr>
          <w:ilvl w:val="0"/>
          <w:numId w:val="16"/>
        </w:numPr>
        <w:rPr>
          <w:rFonts w:cstheme="minorHAnsi"/>
          <w:color w:val="000000" w:themeColor="text1"/>
          <w:w w:val="110"/>
          <w:sz w:val="20"/>
          <w:szCs w:val="20"/>
        </w:rPr>
      </w:pPr>
      <w:r w:rsidRPr="00857DA8">
        <w:rPr>
          <w:rFonts w:cstheme="minorHAnsi"/>
          <w:color w:val="000000" w:themeColor="text1"/>
          <w:w w:val="110"/>
          <w:sz w:val="20"/>
          <w:szCs w:val="20"/>
        </w:rPr>
        <w:t xml:space="preserve">Het bureau van de wetenschappelijke vereniging maakt daarop uiterlijk vier weken voor de visitatie kenbaar aan de leden van de visitatiecommissie ad hoc en naar de secretaris ad hoc dat de stukken geretourneerd en beschikbaar zijn, </w:t>
      </w:r>
      <w:proofErr w:type="gramStart"/>
      <w:r w:rsidRPr="00857DA8">
        <w:rPr>
          <w:rFonts w:cstheme="minorHAnsi"/>
          <w:color w:val="000000" w:themeColor="text1"/>
          <w:w w:val="110"/>
          <w:sz w:val="20"/>
          <w:szCs w:val="20"/>
        </w:rPr>
        <w:t>teneinde</w:t>
      </w:r>
      <w:proofErr w:type="gramEnd"/>
      <w:r w:rsidRPr="00857DA8">
        <w:rPr>
          <w:rFonts w:cstheme="minorHAnsi"/>
          <w:color w:val="000000" w:themeColor="text1"/>
          <w:w w:val="110"/>
          <w:sz w:val="20"/>
          <w:szCs w:val="20"/>
        </w:rPr>
        <w:t xml:space="preserve"> een goede voorbereiding zeker te kunnen stellen.</w:t>
      </w:r>
    </w:p>
    <w:p w14:paraId="6F4B7AF2" w14:textId="147E450C" w:rsidR="00857DA8" w:rsidRPr="00857DA8" w:rsidRDefault="00857DA8" w:rsidP="00857DA8">
      <w:pPr>
        <w:numPr>
          <w:ilvl w:val="0"/>
          <w:numId w:val="16"/>
        </w:numPr>
        <w:rPr>
          <w:rFonts w:cstheme="minorHAnsi"/>
          <w:color w:val="000000" w:themeColor="text1"/>
          <w:w w:val="110"/>
          <w:sz w:val="20"/>
          <w:szCs w:val="20"/>
        </w:rPr>
      </w:pPr>
      <w:r w:rsidRPr="00857DA8">
        <w:rPr>
          <w:rFonts w:cstheme="minorHAnsi"/>
          <w:color w:val="000000" w:themeColor="text1"/>
          <w:w w:val="110"/>
          <w:sz w:val="20"/>
          <w:szCs w:val="20"/>
        </w:rPr>
        <w:t xml:space="preserve">Bij onvoldoende aangeleverde informatie of als meer dan 20 procent van de te visiteren specialisten met een geldige reden afwezig is, kan een visitatie worden uitgesteld naar een voor de visitatiecommissie ad hoc geschikte andere </w:t>
      </w:r>
      <w:r w:rsidR="001355FA" w:rsidRPr="00857DA8">
        <w:rPr>
          <w:rFonts w:cstheme="minorHAnsi"/>
          <w:color w:val="000000" w:themeColor="text1"/>
          <w:w w:val="110"/>
          <w:sz w:val="20"/>
          <w:szCs w:val="20"/>
        </w:rPr>
        <w:t>datum. De</w:t>
      </w:r>
      <w:r w:rsidRPr="00857DA8">
        <w:rPr>
          <w:rFonts w:cstheme="minorHAnsi"/>
          <w:color w:val="000000" w:themeColor="text1"/>
          <w:w w:val="110"/>
          <w:sz w:val="20"/>
          <w:szCs w:val="20"/>
        </w:rPr>
        <w:t xml:space="preserve"> plenaire visitatiecommissie stelt vast wat geldige redenen voor afwezigheid kunnen zijn. De visitatiecommissie ad hoc beoordeelt de schriftelijke melding van verhindering.</w:t>
      </w:r>
    </w:p>
    <w:p w14:paraId="3DB8954B" w14:textId="77777777" w:rsidR="00857DA8" w:rsidRPr="00857DA8" w:rsidRDefault="00857DA8" w:rsidP="00857DA8">
      <w:pPr>
        <w:numPr>
          <w:ilvl w:val="0"/>
          <w:numId w:val="16"/>
        </w:numPr>
        <w:rPr>
          <w:rFonts w:cstheme="minorHAnsi"/>
          <w:color w:val="000000" w:themeColor="text1"/>
          <w:w w:val="110"/>
          <w:sz w:val="20"/>
          <w:szCs w:val="20"/>
        </w:rPr>
      </w:pPr>
      <w:r w:rsidRPr="00857DA8">
        <w:rPr>
          <w:rFonts w:cstheme="minorHAnsi"/>
          <w:color w:val="000000" w:themeColor="text1"/>
          <w:w w:val="110"/>
          <w:sz w:val="20"/>
          <w:szCs w:val="20"/>
        </w:rPr>
        <w:t xml:space="preserve">De visitatiecommissie ad hoc zal in het kader van de visitatie en uitgaande van de vastgestelde waarderingssystematiek van de wetenschappelijke vereniging, </w:t>
      </w:r>
      <w:proofErr w:type="gramStart"/>
      <w:r w:rsidRPr="00857DA8">
        <w:rPr>
          <w:rFonts w:cstheme="minorHAnsi"/>
          <w:color w:val="000000" w:themeColor="text1"/>
          <w:w w:val="110"/>
          <w:sz w:val="20"/>
          <w:szCs w:val="20"/>
        </w:rPr>
        <w:t>alsmede</w:t>
      </w:r>
      <w:proofErr w:type="gramEnd"/>
      <w:r w:rsidRPr="00857DA8">
        <w:rPr>
          <w:rFonts w:cstheme="minorHAnsi"/>
          <w:color w:val="000000" w:themeColor="text1"/>
          <w:w w:val="110"/>
          <w:sz w:val="20"/>
          <w:szCs w:val="20"/>
        </w:rPr>
        <w:t xml:space="preserve"> aan de hand van de ingevulde vragenlijsten, instrumenten en verbeterplannen in ieder geval een gesprek hebben met:</w:t>
      </w:r>
    </w:p>
    <w:p w14:paraId="6D442FFE" w14:textId="77777777" w:rsidR="00857DA8" w:rsidRPr="00B44442" w:rsidRDefault="00857DA8" w:rsidP="00B44442">
      <w:pPr>
        <w:pStyle w:val="Lijstalinea"/>
        <w:numPr>
          <w:ilvl w:val="1"/>
          <w:numId w:val="23"/>
        </w:numPr>
        <w:rPr>
          <w:rFonts w:cstheme="minorHAnsi"/>
          <w:color w:val="000000" w:themeColor="text1"/>
          <w:w w:val="110"/>
          <w:sz w:val="20"/>
          <w:szCs w:val="20"/>
        </w:rPr>
      </w:pPr>
      <w:r w:rsidRPr="00B44442">
        <w:rPr>
          <w:rFonts w:cstheme="minorHAnsi"/>
          <w:color w:val="000000" w:themeColor="text1"/>
          <w:w w:val="110"/>
          <w:sz w:val="20"/>
          <w:szCs w:val="20"/>
        </w:rPr>
        <w:t>alle specialisten van de betreffende praktijk;</w:t>
      </w:r>
    </w:p>
    <w:p w14:paraId="6BF203A1" w14:textId="77777777" w:rsidR="00857DA8" w:rsidRPr="00B44442" w:rsidRDefault="00857DA8" w:rsidP="00B44442">
      <w:pPr>
        <w:pStyle w:val="Lijstalinea"/>
        <w:numPr>
          <w:ilvl w:val="1"/>
          <w:numId w:val="23"/>
        </w:numPr>
        <w:rPr>
          <w:rFonts w:cstheme="minorHAnsi"/>
          <w:color w:val="000000" w:themeColor="text1"/>
          <w:w w:val="110"/>
          <w:sz w:val="20"/>
          <w:szCs w:val="20"/>
        </w:rPr>
      </w:pPr>
      <w:r w:rsidRPr="00B44442">
        <w:rPr>
          <w:rFonts w:cstheme="minorHAnsi"/>
          <w:color w:val="000000" w:themeColor="text1"/>
          <w:w w:val="110"/>
          <w:sz w:val="20"/>
          <w:szCs w:val="20"/>
        </w:rPr>
        <w:t>een vertegenwoordiger van of namens de raad van bestuur;</w:t>
      </w:r>
    </w:p>
    <w:p w14:paraId="3E8227F5" w14:textId="77777777" w:rsidR="00857DA8" w:rsidRPr="00B44442" w:rsidRDefault="00857DA8" w:rsidP="00B44442">
      <w:pPr>
        <w:pStyle w:val="Lijstalinea"/>
        <w:numPr>
          <w:ilvl w:val="1"/>
          <w:numId w:val="23"/>
        </w:numPr>
        <w:rPr>
          <w:rFonts w:cstheme="minorHAnsi"/>
          <w:color w:val="000000" w:themeColor="text1"/>
          <w:w w:val="110"/>
          <w:sz w:val="20"/>
          <w:szCs w:val="20"/>
        </w:rPr>
      </w:pPr>
      <w:r w:rsidRPr="00B44442">
        <w:rPr>
          <w:rFonts w:cstheme="minorHAnsi"/>
          <w:color w:val="000000" w:themeColor="text1"/>
          <w:w w:val="110"/>
          <w:sz w:val="20"/>
          <w:szCs w:val="20"/>
        </w:rPr>
        <w:t>een vertegenwoordiger van de medische staf of van het stafbestuur (niet zijnde iemand van hetzelfde specialisme).</w:t>
      </w:r>
    </w:p>
    <w:p w14:paraId="2243AE35" w14:textId="77777777" w:rsidR="00857DA8" w:rsidRPr="00857DA8" w:rsidRDefault="00857DA8" w:rsidP="00B44442">
      <w:pPr>
        <w:numPr>
          <w:ilvl w:val="0"/>
          <w:numId w:val="16"/>
        </w:numPr>
        <w:spacing w:before="240"/>
        <w:rPr>
          <w:rFonts w:cstheme="minorHAnsi"/>
          <w:color w:val="000000" w:themeColor="text1"/>
          <w:w w:val="110"/>
          <w:sz w:val="20"/>
          <w:szCs w:val="20"/>
        </w:rPr>
      </w:pPr>
      <w:r w:rsidRPr="00857DA8">
        <w:rPr>
          <w:rFonts w:cstheme="minorHAnsi"/>
          <w:color w:val="000000" w:themeColor="text1"/>
          <w:w w:val="110"/>
          <w:sz w:val="20"/>
          <w:szCs w:val="20"/>
        </w:rPr>
        <w:lastRenderedPageBreak/>
        <w:t>Voor zover relevant voor de waardering van de normen vindt er ook een gesprek plaats met:</w:t>
      </w:r>
    </w:p>
    <w:p w14:paraId="56438FA5" w14:textId="77777777" w:rsidR="00B44442" w:rsidRDefault="00857DA8" w:rsidP="00B44442">
      <w:pPr>
        <w:numPr>
          <w:ilvl w:val="1"/>
          <w:numId w:val="22"/>
        </w:numPr>
        <w:spacing w:before="120" w:after="120"/>
        <w:ind w:left="1434" w:hanging="357"/>
        <w:rPr>
          <w:rFonts w:cstheme="minorHAnsi"/>
          <w:color w:val="000000" w:themeColor="text1"/>
          <w:w w:val="110"/>
          <w:sz w:val="20"/>
          <w:szCs w:val="20"/>
        </w:rPr>
      </w:pPr>
      <w:r w:rsidRPr="00857DA8">
        <w:rPr>
          <w:rFonts w:cstheme="minorHAnsi"/>
          <w:color w:val="000000" w:themeColor="text1"/>
          <w:w w:val="110"/>
          <w:sz w:val="20"/>
          <w:szCs w:val="20"/>
        </w:rPr>
        <w:t>een vertegenwoordiger van het specialisme … en/of … (aanpalende specialismen);</w:t>
      </w:r>
    </w:p>
    <w:p w14:paraId="36CA395E" w14:textId="057AE22D" w:rsidR="00857DA8" w:rsidRPr="00B44442" w:rsidRDefault="00857DA8" w:rsidP="00B44442">
      <w:pPr>
        <w:numPr>
          <w:ilvl w:val="1"/>
          <w:numId w:val="22"/>
        </w:numPr>
        <w:spacing w:before="120" w:after="120"/>
        <w:ind w:left="1434" w:hanging="357"/>
        <w:rPr>
          <w:rFonts w:cstheme="minorHAnsi"/>
          <w:color w:val="000000" w:themeColor="text1"/>
          <w:w w:val="110"/>
          <w:sz w:val="20"/>
          <w:szCs w:val="20"/>
        </w:rPr>
      </w:pPr>
      <w:r w:rsidRPr="00B44442">
        <w:rPr>
          <w:rFonts w:cstheme="minorHAnsi"/>
          <w:color w:val="000000" w:themeColor="text1"/>
          <w:w w:val="110"/>
          <w:sz w:val="20"/>
          <w:szCs w:val="20"/>
        </w:rPr>
        <w:t xml:space="preserve">een vertegenwoordiging van a(n)ios, spoedeisende hulp/verpleegkundig specialisten/physician assistants etc. </w:t>
      </w:r>
      <w:proofErr w:type="gramStart"/>
      <w:r w:rsidRPr="00B44442">
        <w:rPr>
          <w:rFonts w:cstheme="minorHAnsi"/>
          <w:color w:val="000000" w:themeColor="text1"/>
          <w:w w:val="110"/>
          <w:sz w:val="20"/>
          <w:szCs w:val="20"/>
        </w:rPr>
        <w:t>indien</w:t>
      </w:r>
      <w:proofErr w:type="gramEnd"/>
      <w:r w:rsidRPr="00B44442">
        <w:rPr>
          <w:rFonts w:cstheme="minorHAnsi"/>
          <w:color w:val="000000" w:themeColor="text1"/>
          <w:w w:val="110"/>
          <w:sz w:val="20"/>
          <w:szCs w:val="20"/>
        </w:rPr>
        <w:t xml:space="preserve"> zij betrokken zijn bij de praktijkuitvoering van de specialisten;</w:t>
      </w:r>
    </w:p>
    <w:p w14:paraId="0707A1EB" w14:textId="77777777" w:rsidR="00857DA8" w:rsidRPr="00857DA8" w:rsidRDefault="00857DA8" w:rsidP="00B44442">
      <w:pPr>
        <w:numPr>
          <w:ilvl w:val="1"/>
          <w:numId w:val="22"/>
        </w:numPr>
        <w:spacing w:before="120" w:after="120"/>
        <w:ind w:left="1434" w:hanging="357"/>
        <w:rPr>
          <w:rFonts w:cstheme="minorHAnsi"/>
          <w:color w:val="000000" w:themeColor="text1"/>
          <w:w w:val="110"/>
          <w:sz w:val="20"/>
          <w:szCs w:val="20"/>
        </w:rPr>
      </w:pPr>
      <w:r w:rsidRPr="00857DA8">
        <w:rPr>
          <w:rFonts w:cstheme="minorHAnsi"/>
          <w:color w:val="000000" w:themeColor="text1"/>
          <w:w w:val="110"/>
          <w:sz w:val="20"/>
          <w:szCs w:val="20"/>
        </w:rPr>
        <w:t>een vertegenwoordiger van de huisartsen;</w:t>
      </w:r>
    </w:p>
    <w:p w14:paraId="4ADB74E2" w14:textId="77777777" w:rsidR="00857DA8" w:rsidRPr="00857DA8" w:rsidRDefault="00857DA8" w:rsidP="00B44442">
      <w:pPr>
        <w:numPr>
          <w:ilvl w:val="1"/>
          <w:numId w:val="22"/>
        </w:numPr>
        <w:spacing w:before="120" w:after="120"/>
        <w:ind w:left="1434" w:hanging="357"/>
        <w:rPr>
          <w:rFonts w:cstheme="minorHAnsi"/>
          <w:color w:val="000000" w:themeColor="text1"/>
          <w:w w:val="110"/>
          <w:sz w:val="20"/>
          <w:szCs w:val="20"/>
        </w:rPr>
      </w:pPr>
      <w:r w:rsidRPr="00857DA8">
        <w:rPr>
          <w:rFonts w:cstheme="minorHAnsi"/>
          <w:color w:val="000000" w:themeColor="text1"/>
          <w:w w:val="110"/>
          <w:sz w:val="20"/>
          <w:szCs w:val="20"/>
        </w:rPr>
        <w:t>klachtenfunctionaris;</w:t>
      </w:r>
    </w:p>
    <w:p w14:paraId="601FEB00" w14:textId="77777777" w:rsidR="00857DA8" w:rsidRPr="00857DA8" w:rsidRDefault="00857DA8" w:rsidP="00B44442">
      <w:pPr>
        <w:numPr>
          <w:ilvl w:val="1"/>
          <w:numId w:val="22"/>
        </w:numPr>
        <w:spacing w:before="120" w:after="120"/>
        <w:ind w:left="1434" w:hanging="357"/>
        <w:rPr>
          <w:rFonts w:cstheme="minorHAnsi"/>
          <w:color w:val="000000" w:themeColor="text1"/>
          <w:w w:val="110"/>
          <w:sz w:val="20"/>
          <w:szCs w:val="20"/>
        </w:rPr>
      </w:pPr>
      <w:r w:rsidRPr="00857DA8">
        <w:rPr>
          <w:rFonts w:cstheme="minorHAnsi"/>
          <w:color w:val="000000" w:themeColor="text1"/>
          <w:w w:val="110"/>
          <w:sz w:val="20"/>
          <w:szCs w:val="20"/>
        </w:rPr>
        <w:t>een vertegenwoordiging van de verpleegkundigen van de klinische afdeling en/of van de dagbehandelingsafdeling;</w:t>
      </w:r>
    </w:p>
    <w:p w14:paraId="4387443A" w14:textId="77777777" w:rsidR="00857DA8" w:rsidRPr="00857DA8" w:rsidRDefault="00857DA8" w:rsidP="00B44442">
      <w:pPr>
        <w:numPr>
          <w:ilvl w:val="1"/>
          <w:numId w:val="22"/>
        </w:numPr>
        <w:spacing w:before="120" w:after="120"/>
        <w:ind w:left="1434" w:hanging="357"/>
        <w:rPr>
          <w:rFonts w:cstheme="minorHAnsi"/>
          <w:color w:val="000000" w:themeColor="text1"/>
          <w:w w:val="110"/>
          <w:sz w:val="20"/>
          <w:szCs w:val="20"/>
        </w:rPr>
      </w:pPr>
      <w:r w:rsidRPr="00857DA8">
        <w:rPr>
          <w:rFonts w:cstheme="minorHAnsi"/>
          <w:color w:val="000000" w:themeColor="text1"/>
          <w:w w:val="110"/>
          <w:sz w:val="20"/>
          <w:szCs w:val="20"/>
        </w:rPr>
        <w:t>een vertegenwoordiger van de paramedische medewerkers;</w:t>
      </w:r>
    </w:p>
    <w:p w14:paraId="37514E1F" w14:textId="77777777" w:rsidR="00857DA8" w:rsidRPr="00857DA8" w:rsidRDefault="00857DA8" w:rsidP="00B44442">
      <w:pPr>
        <w:numPr>
          <w:ilvl w:val="1"/>
          <w:numId w:val="22"/>
        </w:numPr>
        <w:spacing w:before="120" w:after="120"/>
        <w:ind w:left="1434" w:hanging="357"/>
        <w:rPr>
          <w:rFonts w:cstheme="minorHAnsi"/>
          <w:color w:val="000000" w:themeColor="text1"/>
          <w:w w:val="110"/>
          <w:sz w:val="20"/>
          <w:szCs w:val="20"/>
        </w:rPr>
      </w:pPr>
      <w:r w:rsidRPr="00857DA8">
        <w:rPr>
          <w:rFonts w:cstheme="minorHAnsi"/>
          <w:color w:val="000000" w:themeColor="text1"/>
          <w:w w:val="110"/>
          <w:sz w:val="20"/>
          <w:szCs w:val="20"/>
        </w:rPr>
        <w:t>een vertegenwoordiger van de …consulenten;</w:t>
      </w:r>
    </w:p>
    <w:p w14:paraId="452EC810" w14:textId="77777777" w:rsidR="00857DA8" w:rsidRPr="00857DA8" w:rsidRDefault="00857DA8" w:rsidP="00B44442">
      <w:pPr>
        <w:numPr>
          <w:ilvl w:val="1"/>
          <w:numId w:val="22"/>
        </w:numPr>
        <w:spacing w:before="120" w:after="120"/>
        <w:ind w:left="1434" w:hanging="357"/>
        <w:rPr>
          <w:rFonts w:cstheme="minorHAnsi"/>
          <w:color w:val="000000" w:themeColor="text1"/>
          <w:w w:val="110"/>
          <w:sz w:val="20"/>
          <w:szCs w:val="20"/>
        </w:rPr>
      </w:pPr>
      <w:r w:rsidRPr="00857DA8">
        <w:rPr>
          <w:rFonts w:cstheme="minorHAnsi"/>
          <w:color w:val="000000" w:themeColor="text1"/>
          <w:w w:val="110"/>
          <w:sz w:val="20"/>
          <w:szCs w:val="20"/>
        </w:rPr>
        <w:t>een vertegenwoordiger van de medewerkers op de polikliniek.</w:t>
      </w:r>
    </w:p>
    <w:p w14:paraId="2EBDEE9F" w14:textId="77777777" w:rsidR="00857DA8" w:rsidRPr="00857DA8" w:rsidRDefault="00857DA8" w:rsidP="00857DA8">
      <w:pPr>
        <w:numPr>
          <w:ilvl w:val="0"/>
          <w:numId w:val="16"/>
        </w:numPr>
        <w:rPr>
          <w:rFonts w:cstheme="minorHAnsi"/>
          <w:color w:val="000000" w:themeColor="text1"/>
          <w:w w:val="110"/>
          <w:sz w:val="20"/>
          <w:szCs w:val="20"/>
        </w:rPr>
      </w:pPr>
      <w:r w:rsidRPr="00857DA8">
        <w:rPr>
          <w:rFonts w:cstheme="minorHAnsi"/>
          <w:color w:val="000000" w:themeColor="text1"/>
          <w:w w:val="110"/>
          <w:sz w:val="20"/>
          <w:szCs w:val="20"/>
        </w:rPr>
        <w:t>In de waarderingssystematiek van de wetenschappelijke vereniging is vastgelegd aan welke normering de praktijkvoering moet voldoen. Deze kan worden uitgebreid met gespreksthema’s.</w:t>
      </w:r>
      <w:r w:rsidRPr="00857DA8">
        <w:rPr>
          <w:rFonts w:cstheme="minorHAnsi"/>
          <w:color w:val="000000" w:themeColor="text1"/>
          <w:w w:val="110"/>
          <w:sz w:val="20"/>
          <w:szCs w:val="20"/>
          <w:vertAlign w:val="superscript"/>
        </w:rPr>
        <w:footnoteReference w:id="5"/>
      </w:r>
      <w:r w:rsidRPr="00857DA8">
        <w:rPr>
          <w:rFonts w:cstheme="minorHAnsi"/>
          <w:color w:val="000000" w:themeColor="text1"/>
          <w:w w:val="110"/>
          <w:sz w:val="20"/>
          <w:szCs w:val="20"/>
        </w:rPr>
        <w:t xml:space="preserve"> </w:t>
      </w:r>
    </w:p>
    <w:p w14:paraId="47781750" w14:textId="77777777" w:rsidR="00857DA8" w:rsidRPr="00857DA8" w:rsidRDefault="00857DA8" w:rsidP="00857DA8">
      <w:pPr>
        <w:numPr>
          <w:ilvl w:val="0"/>
          <w:numId w:val="16"/>
        </w:numPr>
        <w:rPr>
          <w:rFonts w:cstheme="minorHAnsi"/>
          <w:color w:val="000000" w:themeColor="text1"/>
          <w:w w:val="110"/>
          <w:sz w:val="20"/>
          <w:szCs w:val="20"/>
        </w:rPr>
      </w:pPr>
      <w:r w:rsidRPr="00857DA8">
        <w:rPr>
          <w:rFonts w:cstheme="minorHAnsi"/>
          <w:color w:val="000000" w:themeColor="text1"/>
          <w:w w:val="110"/>
          <w:sz w:val="20"/>
          <w:szCs w:val="20"/>
        </w:rPr>
        <w:t>Onder verantwoordelijkheid van de voorzitter van de visitatiecommissie ad hoc wordt het dagprogramma vastgesteld.</w:t>
      </w:r>
    </w:p>
    <w:p w14:paraId="652331D3" w14:textId="32DABA63" w:rsidR="00857DA8" w:rsidRPr="00857DA8" w:rsidRDefault="00857DA8" w:rsidP="00857DA8">
      <w:pPr>
        <w:numPr>
          <w:ilvl w:val="0"/>
          <w:numId w:val="16"/>
        </w:numPr>
        <w:rPr>
          <w:rFonts w:cstheme="minorHAnsi"/>
          <w:color w:val="000000" w:themeColor="text1"/>
          <w:w w:val="110"/>
          <w:sz w:val="20"/>
          <w:szCs w:val="20"/>
        </w:rPr>
      </w:pPr>
      <w:r w:rsidRPr="00857DA8">
        <w:rPr>
          <w:rFonts w:cstheme="minorHAnsi"/>
          <w:color w:val="000000" w:themeColor="text1"/>
          <w:w w:val="110"/>
          <w:sz w:val="20"/>
          <w:szCs w:val="20"/>
        </w:rPr>
        <w:t xml:space="preserve">De visitatie(dag) vindt in principe op de hoofdlocatie plaats. </w:t>
      </w:r>
      <w:proofErr w:type="gramStart"/>
      <w:r w:rsidRPr="00857DA8">
        <w:rPr>
          <w:rFonts w:cstheme="minorHAnsi"/>
          <w:color w:val="000000" w:themeColor="text1"/>
          <w:w w:val="110"/>
          <w:sz w:val="20"/>
          <w:szCs w:val="20"/>
        </w:rPr>
        <w:t>Indien</w:t>
      </w:r>
      <w:proofErr w:type="gramEnd"/>
      <w:r w:rsidRPr="00857DA8">
        <w:rPr>
          <w:rFonts w:cstheme="minorHAnsi"/>
          <w:color w:val="000000" w:themeColor="text1"/>
          <w:w w:val="110"/>
          <w:sz w:val="20"/>
          <w:szCs w:val="20"/>
        </w:rPr>
        <w:t> er praktijk gevoerd wordt op meerdere locaties, dan dienen de specialisten </w:t>
      </w:r>
      <w:r w:rsidR="001355FA">
        <w:rPr>
          <w:rFonts w:cstheme="minorHAnsi"/>
          <w:color w:val="000000" w:themeColor="text1"/>
          <w:w w:val="110"/>
          <w:sz w:val="20"/>
          <w:szCs w:val="20"/>
        </w:rPr>
        <w:br/>
      </w:r>
      <w:proofErr w:type="gramStart"/>
      <w:r w:rsidRPr="00857DA8">
        <w:rPr>
          <w:rFonts w:cstheme="minorHAnsi"/>
          <w:color w:val="000000" w:themeColor="text1"/>
          <w:w w:val="110"/>
          <w:sz w:val="20"/>
          <w:szCs w:val="20"/>
        </w:rPr>
        <w:t>te</w:t>
      </w:r>
      <w:r w:rsidR="001355FA">
        <w:rPr>
          <w:rFonts w:cstheme="minorHAnsi"/>
          <w:color w:val="000000" w:themeColor="text1"/>
          <w:w w:val="110"/>
          <w:sz w:val="20"/>
          <w:szCs w:val="20"/>
        </w:rPr>
        <w:t>v</w:t>
      </w:r>
      <w:r w:rsidRPr="00857DA8">
        <w:rPr>
          <w:rFonts w:cstheme="minorHAnsi"/>
          <w:color w:val="000000" w:themeColor="text1"/>
          <w:w w:val="110"/>
          <w:sz w:val="20"/>
          <w:szCs w:val="20"/>
        </w:rPr>
        <w:t>ens</w:t>
      </w:r>
      <w:proofErr w:type="gramEnd"/>
      <w:r w:rsidRPr="00857DA8">
        <w:rPr>
          <w:rFonts w:cstheme="minorHAnsi"/>
          <w:color w:val="000000" w:themeColor="text1"/>
          <w:w w:val="110"/>
          <w:sz w:val="20"/>
          <w:szCs w:val="20"/>
        </w:rPr>
        <w:t xml:space="preserve"> vragen over deze locatie te beantwoorden en worden medewerkers van de ander locatie(s) betrokken bij de voorbereiding. De voorzitter van de visitatiecommissie ad hoc kan, </w:t>
      </w:r>
      <w:proofErr w:type="gramStart"/>
      <w:r w:rsidRPr="00857DA8">
        <w:rPr>
          <w:rFonts w:cstheme="minorHAnsi"/>
          <w:color w:val="000000" w:themeColor="text1"/>
          <w:w w:val="110"/>
          <w:sz w:val="20"/>
          <w:szCs w:val="20"/>
        </w:rPr>
        <w:t>indien</w:t>
      </w:r>
      <w:proofErr w:type="gramEnd"/>
      <w:r w:rsidRPr="00857DA8">
        <w:rPr>
          <w:rFonts w:cstheme="minorHAnsi"/>
          <w:color w:val="000000" w:themeColor="text1"/>
          <w:w w:val="110"/>
          <w:sz w:val="20"/>
          <w:szCs w:val="20"/>
        </w:rPr>
        <w:t xml:space="preserve"> het verzoek daartoe is, beslissen dat gesprekken digitaal kunnen plaatsvinden. Dit verzoek dient voor het vaststellen van het definitieve dagprogramma kenbaar te zijn gemaakt.</w:t>
      </w:r>
    </w:p>
    <w:p w14:paraId="123B5CB9" w14:textId="77777777" w:rsidR="00857DA8" w:rsidRPr="00857DA8" w:rsidRDefault="00857DA8" w:rsidP="00857DA8">
      <w:pPr>
        <w:numPr>
          <w:ilvl w:val="0"/>
          <w:numId w:val="16"/>
        </w:numPr>
        <w:rPr>
          <w:rFonts w:cstheme="minorHAnsi"/>
          <w:color w:val="000000" w:themeColor="text1"/>
          <w:w w:val="110"/>
          <w:sz w:val="20"/>
          <w:szCs w:val="20"/>
        </w:rPr>
      </w:pPr>
      <w:r w:rsidRPr="00857DA8">
        <w:rPr>
          <w:rFonts w:cstheme="minorHAnsi"/>
          <w:color w:val="000000" w:themeColor="text1"/>
          <w:w w:val="110"/>
          <w:sz w:val="20"/>
          <w:szCs w:val="20"/>
        </w:rPr>
        <w:t>De te visiteren vakgroep is verantwoordelijk voor:</w:t>
      </w:r>
    </w:p>
    <w:p w14:paraId="0A60DC5C" w14:textId="77777777" w:rsidR="00857DA8" w:rsidRPr="00857DA8" w:rsidRDefault="00857DA8" w:rsidP="00B44442">
      <w:pPr>
        <w:numPr>
          <w:ilvl w:val="1"/>
          <w:numId w:val="21"/>
        </w:numPr>
        <w:spacing w:after="120"/>
        <w:ind w:left="1434" w:hanging="357"/>
        <w:rPr>
          <w:rFonts w:cstheme="minorHAnsi"/>
          <w:color w:val="000000" w:themeColor="text1"/>
          <w:w w:val="110"/>
          <w:sz w:val="20"/>
          <w:szCs w:val="20"/>
        </w:rPr>
      </w:pPr>
      <w:r w:rsidRPr="00857DA8">
        <w:rPr>
          <w:rFonts w:cstheme="minorHAnsi"/>
          <w:color w:val="000000" w:themeColor="text1"/>
          <w:w w:val="110"/>
          <w:sz w:val="20"/>
          <w:szCs w:val="20"/>
        </w:rPr>
        <w:t>het aanwijzen van een aanspreekpunt/contactpersoon voor vragen vooraf, op de dag zelf, en om het visitatierapport naar toe te sturen;</w:t>
      </w:r>
    </w:p>
    <w:p w14:paraId="40F25CE9" w14:textId="77777777" w:rsidR="00857DA8" w:rsidRPr="00857DA8" w:rsidRDefault="00857DA8" w:rsidP="00B44442">
      <w:pPr>
        <w:numPr>
          <w:ilvl w:val="1"/>
          <w:numId w:val="21"/>
        </w:numPr>
        <w:spacing w:after="120"/>
        <w:ind w:left="1434" w:hanging="357"/>
        <w:rPr>
          <w:rFonts w:cstheme="minorHAnsi"/>
          <w:color w:val="000000" w:themeColor="text1"/>
          <w:w w:val="110"/>
          <w:sz w:val="20"/>
          <w:szCs w:val="20"/>
        </w:rPr>
      </w:pPr>
      <w:r w:rsidRPr="00857DA8">
        <w:rPr>
          <w:rFonts w:cstheme="minorHAnsi"/>
          <w:color w:val="000000" w:themeColor="text1"/>
          <w:w w:val="110"/>
          <w:sz w:val="20"/>
          <w:szCs w:val="20"/>
        </w:rPr>
        <w:t>het organiseren van een geschikte ruimte voor het voeren van de gesprekken voor de visitatie;</w:t>
      </w:r>
    </w:p>
    <w:p w14:paraId="2CE325EC" w14:textId="030ED114" w:rsidR="00857DA8" w:rsidRPr="00857DA8" w:rsidRDefault="00857DA8" w:rsidP="00B44442">
      <w:pPr>
        <w:numPr>
          <w:ilvl w:val="1"/>
          <w:numId w:val="21"/>
        </w:numPr>
        <w:spacing w:after="120"/>
        <w:ind w:left="1434" w:hanging="357"/>
        <w:rPr>
          <w:rFonts w:cstheme="minorHAnsi"/>
          <w:color w:val="000000" w:themeColor="text1"/>
          <w:w w:val="110"/>
          <w:sz w:val="20"/>
          <w:szCs w:val="20"/>
        </w:rPr>
      </w:pPr>
      <w:r w:rsidRPr="00857DA8">
        <w:rPr>
          <w:rFonts w:cstheme="minorHAnsi"/>
          <w:color w:val="000000" w:themeColor="text1"/>
          <w:w w:val="110"/>
          <w:sz w:val="20"/>
          <w:szCs w:val="20"/>
        </w:rPr>
        <w:t>het uitnodigen van de gesprekspartners als genoemd in artikel 4.10 voor een afzonderlijk</w:t>
      </w:r>
      <w:r w:rsidR="001355FA">
        <w:rPr>
          <w:rFonts w:cstheme="minorHAnsi"/>
          <w:color w:val="000000" w:themeColor="text1"/>
          <w:w w:val="110"/>
          <w:sz w:val="20"/>
          <w:szCs w:val="20"/>
        </w:rPr>
        <w:t>;</w:t>
      </w:r>
      <w:r w:rsidRPr="00857DA8">
        <w:rPr>
          <w:rFonts w:cstheme="minorHAnsi"/>
          <w:color w:val="000000" w:themeColor="text1"/>
          <w:w w:val="110"/>
          <w:sz w:val="20"/>
          <w:szCs w:val="20"/>
        </w:rPr>
        <w:tab/>
      </w:r>
    </w:p>
    <w:p w14:paraId="213288F5" w14:textId="77777777" w:rsidR="00857DA8" w:rsidRPr="00857DA8" w:rsidRDefault="00857DA8" w:rsidP="00B44442">
      <w:pPr>
        <w:pStyle w:val="Lijstalinea"/>
        <w:numPr>
          <w:ilvl w:val="1"/>
          <w:numId w:val="21"/>
        </w:numPr>
        <w:spacing w:after="120"/>
        <w:ind w:left="1434" w:hanging="357"/>
        <w:rPr>
          <w:rFonts w:cstheme="minorHAnsi"/>
          <w:color w:val="000000" w:themeColor="text1"/>
          <w:w w:val="110"/>
          <w:sz w:val="20"/>
          <w:szCs w:val="20"/>
        </w:rPr>
      </w:pPr>
      <w:r w:rsidRPr="00857DA8">
        <w:rPr>
          <w:rFonts w:cstheme="minorHAnsi"/>
          <w:color w:val="000000" w:themeColor="text1"/>
          <w:w w:val="110"/>
          <w:sz w:val="20"/>
          <w:szCs w:val="20"/>
        </w:rPr>
        <w:t>informatief gesprek met de visitatiecommissie;</w:t>
      </w:r>
    </w:p>
    <w:p w14:paraId="2ABCD7A7" w14:textId="77777777" w:rsidR="00857DA8" w:rsidRPr="00857DA8" w:rsidRDefault="00857DA8" w:rsidP="00B44442">
      <w:pPr>
        <w:numPr>
          <w:ilvl w:val="1"/>
          <w:numId w:val="21"/>
        </w:numPr>
        <w:spacing w:after="120"/>
        <w:ind w:left="1434" w:hanging="357"/>
        <w:rPr>
          <w:rFonts w:cstheme="minorHAnsi"/>
          <w:color w:val="000000" w:themeColor="text1"/>
          <w:w w:val="110"/>
          <w:sz w:val="20"/>
          <w:szCs w:val="20"/>
        </w:rPr>
      </w:pPr>
      <w:r w:rsidRPr="00857DA8">
        <w:rPr>
          <w:rFonts w:cstheme="minorHAnsi"/>
          <w:color w:val="000000" w:themeColor="text1"/>
          <w:w w:val="110"/>
          <w:sz w:val="20"/>
          <w:szCs w:val="20"/>
        </w:rPr>
        <w:t>het organiseren van een lunch en een ruimte waar deze genuttigd kan worden.</w:t>
      </w:r>
    </w:p>
    <w:p w14:paraId="29A9E16F" w14:textId="77777777" w:rsidR="00857DA8" w:rsidRPr="00857DA8" w:rsidRDefault="00857DA8" w:rsidP="00857DA8">
      <w:pPr>
        <w:numPr>
          <w:ilvl w:val="0"/>
          <w:numId w:val="16"/>
        </w:numPr>
        <w:rPr>
          <w:rFonts w:cstheme="minorHAnsi"/>
          <w:color w:val="000000" w:themeColor="text1"/>
          <w:w w:val="110"/>
          <w:sz w:val="20"/>
          <w:szCs w:val="20"/>
        </w:rPr>
      </w:pPr>
      <w:r w:rsidRPr="00857DA8">
        <w:rPr>
          <w:rFonts w:cstheme="minorHAnsi"/>
          <w:color w:val="000000" w:themeColor="text1"/>
          <w:w w:val="110"/>
          <w:sz w:val="20"/>
          <w:szCs w:val="20"/>
        </w:rPr>
        <w:t>Aan het eind van de visitatiedag bespreekt de voorzitter de voorlopige conclusies en adviezen met de gevisiteerden.</w:t>
      </w:r>
    </w:p>
    <w:p w14:paraId="753A28E7" w14:textId="77777777" w:rsidR="00857DA8" w:rsidRPr="00857DA8" w:rsidRDefault="00857DA8" w:rsidP="00857DA8">
      <w:pPr>
        <w:numPr>
          <w:ilvl w:val="0"/>
          <w:numId w:val="16"/>
        </w:numPr>
        <w:rPr>
          <w:rFonts w:cstheme="minorHAnsi"/>
          <w:color w:val="000000" w:themeColor="text1"/>
          <w:w w:val="110"/>
          <w:sz w:val="20"/>
          <w:szCs w:val="20"/>
        </w:rPr>
      </w:pPr>
      <w:r w:rsidRPr="00857DA8">
        <w:rPr>
          <w:rFonts w:cstheme="minorHAnsi"/>
          <w:color w:val="000000" w:themeColor="text1"/>
          <w:w w:val="110"/>
          <w:sz w:val="20"/>
          <w:szCs w:val="20"/>
        </w:rPr>
        <w:lastRenderedPageBreak/>
        <w:t>De secretaris ad hoc legt de bevindingen, aanbevelingen en adviezen van de gehouden visitatie binnen twee weken vast in een conceptrapport, dat ter beoordeling wordt voorgelegd aan de andere leden/het andere lid van de visitatiecommissie ad hoc. In onderling overleg wordt het rapport desgewenst aangepast. De andere leden/het andere lid geven of geeft voorstellen tot verbeteren van het conceptrapport door aan de voorzitter onder wiens verantwoordelijkheid de wijzigingen al dan niet worden ingevoerd.</w:t>
      </w:r>
    </w:p>
    <w:p w14:paraId="53400DFE" w14:textId="77777777" w:rsidR="00857DA8" w:rsidRPr="00857DA8" w:rsidRDefault="00857DA8" w:rsidP="00857DA8">
      <w:pPr>
        <w:numPr>
          <w:ilvl w:val="0"/>
          <w:numId w:val="16"/>
        </w:numPr>
        <w:rPr>
          <w:rFonts w:cstheme="minorHAnsi"/>
          <w:color w:val="000000" w:themeColor="text1"/>
          <w:w w:val="110"/>
          <w:sz w:val="20"/>
          <w:szCs w:val="20"/>
        </w:rPr>
      </w:pPr>
      <w:r w:rsidRPr="00857DA8">
        <w:rPr>
          <w:rFonts w:cstheme="minorHAnsi"/>
          <w:color w:val="000000" w:themeColor="text1"/>
          <w:w w:val="110"/>
          <w:sz w:val="20"/>
          <w:szCs w:val="20"/>
        </w:rPr>
        <w:t xml:space="preserve">Eventuele gespreksverslagen worden voorgelegd aan de betreffende gesprekspartners ter beoordeling op feitelijke onjuistheden. </w:t>
      </w:r>
      <w:proofErr w:type="gramStart"/>
      <w:r w:rsidRPr="00857DA8">
        <w:rPr>
          <w:rFonts w:cstheme="minorHAnsi"/>
          <w:color w:val="000000" w:themeColor="text1"/>
          <w:w w:val="110"/>
          <w:sz w:val="20"/>
          <w:szCs w:val="20"/>
        </w:rPr>
        <w:t>Indien</w:t>
      </w:r>
      <w:proofErr w:type="gramEnd"/>
      <w:r w:rsidRPr="00857DA8">
        <w:rPr>
          <w:rFonts w:cstheme="minorHAnsi"/>
          <w:color w:val="000000" w:themeColor="text1"/>
          <w:w w:val="110"/>
          <w:sz w:val="20"/>
          <w:szCs w:val="20"/>
        </w:rPr>
        <w:t xml:space="preserve"> binnen twee weken geen commentaar wordt ontvangen, wordt ervan uitgegaan dat het gespreksverslag een goede afspiegeling is van het besprokene.</w:t>
      </w:r>
    </w:p>
    <w:p w14:paraId="5B65AEA6" w14:textId="77777777" w:rsidR="00857DA8" w:rsidRPr="00857DA8" w:rsidRDefault="00857DA8" w:rsidP="00857DA8">
      <w:pPr>
        <w:numPr>
          <w:ilvl w:val="0"/>
          <w:numId w:val="16"/>
        </w:numPr>
        <w:rPr>
          <w:rFonts w:cstheme="minorHAnsi"/>
          <w:color w:val="000000" w:themeColor="text1"/>
          <w:w w:val="110"/>
          <w:sz w:val="20"/>
          <w:szCs w:val="20"/>
        </w:rPr>
      </w:pPr>
      <w:r w:rsidRPr="00857DA8">
        <w:rPr>
          <w:rFonts w:cstheme="minorHAnsi"/>
          <w:color w:val="000000" w:themeColor="text1"/>
          <w:w w:val="110"/>
          <w:sz w:val="20"/>
          <w:szCs w:val="20"/>
        </w:rPr>
        <w:t xml:space="preserve">Het gehele conceptvisitatierapport wordt, met een begeleidend schrijven, naar de contactpersoon van de gevisiteerde specialisten gestuurd met het verzoek deze te beoordelen op feitelijke onjuistheden. </w:t>
      </w:r>
      <w:proofErr w:type="gramStart"/>
      <w:r w:rsidRPr="00857DA8">
        <w:rPr>
          <w:rFonts w:cstheme="minorHAnsi"/>
          <w:color w:val="000000" w:themeColor="text1"/>
          <w:w w:val="110"/>
          <w:sz w:val="20"/>
          <w:szCs w:val="20"/>
        </w:rPr>
        <w:t>Indien</w:t>
      </w:r>
      <w:proofErr w:type="gramEnd"/>
      <w:r w:rsidRPr="00857DA8">
        <w:rPr>
          <w:rFonts w:cstheme="minorHAnsi"/>
          <w:color w:val="000000" w:themeColor="text1"/>
          <w:w w:val="110"/>
          <w:sz w:val="20"/>
          <w:szCs w:val="20"/>
        </w:rPr>
        <w:t xml:space="preserve"> binnen één maand geen schriftelijk commentaar wordt ontvangen, wordt ervan uitgegaan dat het rapport een goede afspiegeling is van het besprokene en dat de vakgroep geen bezwaar heeft tegen de inhoud van de rapportage.</w:t>
      </w:r>
    </w:p>
    <w:p w14:paraId="66EA0D4A" w14:textId="77777777" w:rsidR="00857DA8" w:rsidRPr="00857DA8" w:rsidRDefault="00857DA8" w:rsidP="00857DA8">
      <w:pPr>
        <w:numPr>
          <w:ilvl w:val="0"/>
          <w:numId w:val="16"/>
        </w:numPr>
        <w:rPr>
          <w:rFonts w:cstheme="minorHAnsi"/>
          <w:color w:val="000000" w:themeColor="text1"/>
          <w:w w:val="110"/>
          <w:sz w:val="20"/>
          <w:szCs w:val="20"/>
        </w:rPr>
      </w:pPr>
      <w:r w:rsidRPr="00857DA8">
        <w:rPr>
          <w:rFonts w:cstheme="minorHAnsi"/>
          <w:color w:val="000000" w:themeColor="text1"/>
          <w:w w:val="110"/>
          <w:sz w:val="20"/>
          <w:szCs w:val="20"/>
        </w:rPr>
        <w:t>Het eventuele commentaar van de gevisiteerde vakgroep en andere gesprekspartners wordt meegenomen in de bespreking met de plenaire visitatiecommissie.</w:t>
      </w:r>
    </w:p>
    <w:p w14:paraId="3C0CBACE" w14:textId="77777777" w:rsidR="00857DA8" w:rsidRPr="00857DA8" w:rsidRDefault="00857DA8" w:rsidP="00857DA8">
      <w:pPr>
        <w:numPr>
          <w:ilvl w:val="0"/>
          <w:numId w:val="16"/>
        </w:numPr>
        <w:rPr>
          <w:rFonts w:cstheme="minorHAnsi"/>
          <w:color w:val="000000" w:themeColor="text1"/>
          <w:w w:val="110"/>
          <w:sz w:val="20"/>
          <w:szCs w:val="20"/>
        </w:rPr>
      </w:pPr>
      <w:r w:rsidRPr="00857DA8">
        <w:rPr>
          <w:rFonts w:cstheme="minorHAnsi"/>
          <w:color w:val="000000" w:themeColor="text1"/>
          <w:w w:val="110"/>
          <w:sz w:val="20"/>
          <w:szCs w:val="20"/>
        </w:rPr>
        <w:t>De plenaire visitatiecommissie bespreekt het opgestelde conceptvisitatierapport, zowel inhoudelijk als procedureel, waarna de voorzitter van de visitatiecommissie ad hoc het rapport eventueel aanpast.</w:t>
      </w:r>
    </w:p>
    <w:p w14:paraId="4F675264" w14:textId="77777777" w:rsidR="00857DA8" w:rsidRPr="00857DA8" w:rsidRDefault="00857DA8" w:rsidP="00857DA8">
      <w:pPr>
        <w:numPr>
          <w:ilvl w:val="0"/>
          <w:numId w:val="16"/>
        </w:numPr>
        <w:rPr>
          <w:rFonts w:cstheme="minorHAnsi"/>
          <w:color w:val="000000" w:themeColor="text1"/>
          <w:w w:val="110"/>
          <w:sz w:val="20"/>
          <w:szCs w:val="20"/>
        </w:rPr>
      </w:pPr>
      <w:r w:rsidRPr="00857DA8">
        <w:rPr>
          <w:rFonts w:cstheme="minorHAnsi"/>
          <w:color w:val="000000" w:themeColor="text1"/>
          <w:w w:val="110"/>
          <w:sz w:val="20"/>
          <w:szCs w:val="20"/>
        </w:rPr>
        <w:t>In het definitieve visitatierapport wordt naast een algemene indruk ook het volgende opgenomen:</w:t>
      </w:r>
    </w:p>
    <w:p w14:paraId="49D0B333" w14:textId="77777777" w:rsidR="00857DA8" w:rsidRPr="00857DA8" w:rsidRDefault="00857DA8" w:rsidP="00B44442">
      <w:pPr>
        <w:numPr>
          <w:ilvl w:val="1"/>
          <w:numId w:val="16"/>
        </w:numPr>
        <w:rPr>
          <w:rFonts w:cstheme="minorHAnsi"/>
          <w:color w:val="000000" w:themeColor="text1"/>
          <w:w w:val="110"/>
          <w:sz w:val="20"/>
          <w:szCs w:val="20"/>
        </w:rPr>
      </w:pPr>
      <w:r w:rsidRPr="00857DA8">
        <w:rPr>
          <w:rFonts w:cstheme="minorHAnsi"/>
          <w:color w:val="000000" w:themeColor="text1"/>
          <w:w w:val="110"/>
          <w:sz w:val="20"/>
          <w:szCs w:val="20"/>
        </w:rPr>
        <w:t>Basisnorm: daar waar de vakgroep voldoet aan de norm.</w:t>
      </w:r>
    </w:p>
    <w:p w14:paraId="66778271" w14:textId="77777777" w:rsidR="00857DA8" w:rsidRPr="00857DA8" w:rsidRDefault="00857DA8" w:rsidP="00B44442">
      <w:pPr>
        <w:numPr>
          <w:ilvl w:val="1"/>
          <w:numId w:val="16"/>
        </w:numPr>
        <w:rPr>
          <w:rFonts w:cstheme="minorHAnsi"/>
          <w:color w:val="000000" w:themeColor="text1"/>
          <w:w w:val="110"/>
          <w:sz w:val="20"/>
          <w:szCs w:val="20"/>
        </w:rPr>
      </w:pPr>
      <w:r w:rsidRPr="00857DA8">
        <w:rPr>
          <w:rFonts w:cstheme="minorHAnsi"/>
          <w:color w:val="000000" w:themeColor="text1"/>
          <w:w w:val="110"/>
          <w:sz w:val="20"/>
          <w:szCs w:val="20"/>
        </w:rPr>
        <w:t>Streefnorm: daar waar de vakgroep excelleert, een voorbeeld is voor anderen.</w:t>
      </w:r>
    </w:p>
    <w:p w14:paraId="11D41DDE" w14:textId="77777777" w:rsidR="00857DA8" w:rsidRPr="00857DA8" w:rsidRDefault="00857DA8" w:rsidP="00B44442">
      <w:pPr>
        <w:numPr>
          <w:ilvl w:val="1"/>
          <w:numId w:val="16"/>
        </w:numPr>
        <w:rPr>
          <w:rFonts w:cstheme="minorHAnsi"/>
          <w:color w:val="000000" w:themeColor="text1"/>
          <w:w w:val="110"/>
          <w:sz w:val="20"/>
          <w:szCs w:val="20"/>
        </w:rPr>
      </w:pPr>
      <w:r w:rsidRPr="00857DA8">
        <w:rPr>
          <w:rFonts w:cstheme="minorHAnsi"/>
          <w:color w:val="000000" w:themeColor="text1"/>
          <w:w w:val="110"/>
          <w:sz w:val="20"/>
          <w:szCs w:val="20"/>
        </w:rPr>
        <w:t>Aanbevelingen: indien de praktijkvoering, zoals getoetst aan de hand van de normering als bedoeld in artikel 4.10, op één of meer onderdelen kan worden verbeterd. Aanbevelingen dienen in principe binnen maximaal vijf jaar te zijn uitgevoerd.</w:t>
      </w:r>
    </w:p>
    <w:p w14:paraId="118A87F2" w14:textId="77777777" w:rsidR="00857DA8" w:rsidRPr="00857DA8" w:rsidRDefault="00857DA8" w:rsidP="00B44442">
      <w:pPr>
        <w:numPr>
          <w:ilvl w:val="1"/>
          <w:numId w:val="16"/>
        </w:numPr>
        <w:rPr>
          <w:rFonts w:cstheme="minorHAnsi"/>
          <w:color w:val="000000" w:themeColor="text1"/>
          <w:w w:val="110"/>
          <w:sz w:val="20"/>
          <w:szCs w:val="20"/>
        </w:rPr>
      </w:pPr>
      <w:r w:rsidRPr="00857DA8">
        <w:rPr>
          <w:rFonts w:cstheme="minorHAnsi"/>
          <w:color w:val="000000" w:themeColor="text1"/>
          <w:w w:val="110"/>
          <w:sz w:val="20"/>
          <w:szCs w:val="20"/>
        </w:rPr>
        <w:t>Zwaarwegende adviezen: indien ten aanzien van één of meer onderdelen, zoals getoetst aan de hand van de normering als bedoeld in artikel 4.10, tekortkomingen zijn geconstateerd die weliswaar voor het moment acceptabel zijn, maar die in de naaste toekomst zouden moeten worden verbeterd. Zwaarwegende adviezen dienen binnen maximaal twee jaar te zijn uitgevoerd.</w:t>
      </w:r>
    </w:p>
    <w:p w14:paraId="0A8E0E88" w14:textId="77777777" w:rsidR="00857DA8" w:rsidRPr="00857DA8" w:rsidRDefault="00857DA8" w:rsidP="00B44442">
      <w:pPr>
        <w:numPr>
          <w:ilvl w:val="1"/>
          <w:numId w:val="16"/>
        </w:numPr>
        <w:rPr>
          <w:rFonts w:cstheme="minorHAnsi"/>
          <w:color w:val="000000" w:themeColor="text1"/>
          <w:w w:val="110"/>
          <w:sz w:val="20"/>
          <w:szCs w:val="20"/>
        </w:rPr>
      </w:pPr>
      <w:r w:rsidRPr="00857DA8">
        <w:rPr>
          <w:rFonts w:cstheme="minorHAnsi"/>
          <w:color w:val="000000" w:themeColor="text1"/>
          <w:w w:val="110"/>
          <w:sz w:val="20"/>
          <w:szCs w:val="20"/>
        </w:rPr>
        <w:t xml:space="preserve">Voorwaarden: worden gesteld indien ten aanzien van essentiële onderdelen, zoals getoetst aan de hand van de normering als bedoeld in artikel 4.10, bepaalde ernstige tekortkomingen zijn geconstateerd, indien de vakgroep suboptimaal functioneert én/of de veiligheid van de patiëntenzorg in het geding is. Voorwaarden waarbij de patiëntveiligheid niet in het geding is dienen binnen maximaal zes maanden na afgifte van het visitatierapport te zijn opgeheven. Indien echter sprake is van een zodanige situatie waarbij de veiligheid van de </w:t>
      </w:r>
      <w:r w:rsidRPr="00857DA8">
        <w:rPr>
          <w:rFonts w:cstheme="minorHAnsi"/>
          <w:color w:val="000000" w:themeColor="text1"/>
          <w:w w:val="110"/>
          <w:sz w:val="20"/>
          <w:szCs w:val="20"/>
        </w:rPr>
        <w:lastRenderedPageBreak/>
        <w:t xml:space="preserve">patiëntenzorg in gevaar is, wordt de voorwaarde onmiddellijk, dat wil zeggen uiterlijk aan het eind van de visitatiedag gesteld, en wordt dit ook als zodanig meegedeeld aan de raad van bestuur van de desbetreffende instelling. </w:t>
      </w:r>
      <w:proofErr w:type="gramStart"/>
      <w:r w:rsidRPr="00857DA8">
        <w:rPr>
          <w:rFonts w:cstheme="minorHAnsi"/>
          <w:color w:val="000000" w:themeColor="text1"/>
          <w:w w:val="110"/>
          <w:sz w:val="20"/>
          <w:szCs w:val="20"/>
        </w:rPr>
        <w:t>Tevens</w:t>
      </w:r>
      <w:proofErr w:type="gramEnd"/>
      <w:r w:rsidRPr="00857DA8">
        <w:rPr>
          <w:rFonts w:cstheme="minorHAnsi"/>
          <w:color w:val="000000" w:themeColor="text1"/>
          <w:w w:val="110"/>
          <w:sz w:val="20"/>
          <w:szCs w:val="20"/>
        </w:rPr>
        <w:t xml:space="preserve"> geeft de visitatiecommissie ad hoc aan binnen welke termijn deze voorwaarde dient te zijn opgeheven.</w:t>
      </w:r>
    </w:p>
    <w:p w14:paraId="06D0330E" w14:textId="77777777" w:rsidR="00857DA8" w:rsidRPr="00857DA8" w:rsidRDefault="00857DA8" w:rsidP="00857DA8">
      <w:pPr>
        <w:numPr>
          <w:ilvl w:val="0"/>
          <w:numId w:val="16"/>
        </w:numPr>
        <w:rPr>
          <w:rFonts w:cstheme="minorHAnsi"/>
          <w:color w:val="000000" w:themeColor="text1"/>
          <w:w w:val="110"/>
          <w:sz w:val="20"/>
          <w:szCs w:val="20"/>
        </w:rPr>
      </w:pPr>
      <w:r w:rsidRPr="00857DA8">
        <w:rPr>
          <w:rFonts w:cstheme="minorHAnsi"/>
          <w:color w:val="000000" w:themeColor="text1"/>
          <w:w w:val="110"/>
          <w:sz w:val="20"/>
          <w:szCs w:val="20"/>
        </w:rPr>
        <w:t>Indien de visitatiecommissie ad hoc constateert dat er sprake is van omstandigheden van zodanige aard die de kwaliteit van de zorg in gevaar kunnen brengen dan kunnen zij daarover in het definitieve rapport als bedoeld in artikel 4.20 ook aanbevelingen, zwaarwegende adviezen of voorwaarden opnemen, ongeacht of deze volgen uit het kader als genoemd in artikel 4.10.</w:t>
      </w:r>
    </w:p>
    <w:p w14:paraId="7C4343AC" w14:textId="77777777" w:rsidR="00857DA8" w:rsidRPr="00857DA8" w:rsidRDefault="00857DA8" w:rsidP="00857DA8">
      <w:pPr>
        <w:numPr>
          <w:ilvl w:val="0"/>
          <w:numId w:val="16"/>
        </w:numPr>
        <w:rPr>
          <w:rFonts w:cstheme="minorHAnsi"/>
          <w:color w:val="000000" w:themeColor="text1"/>
          <w:w w:val="110"/>
          <w:sz w:val="20"/>
          <w:szCs w:val="20"/>
        </w:rPr>
      </w:pPr>
      <w:r w:rsidRPr="00857DA8">
        <w:rPr>
          <w:rFonts w:cstheme="minorHAnsi"/>
          <w:color w:val="000000" w:themeColor="text1"/>
          <w:w w:val="110"/>
          <w:sz w:val="20"/>
          <w:szCs w:val="20"/>
        </w:rPr>
        <w:t xml:space="preserve">Vervolgens wordt het definitieve visitatierapport gestuurd naar de gevisiteerde specialisten. De raad van bestuur, het stafbestuur </w:t>
      </w:r>
      <w:proofErr w:type="gramStart"/>
      <w:r w:rsidRPr="00857DA8">
        <w:rPr>
          <w:rFonts w:cstheme="minorHAnsi"/>
          <w:color w:val="000000" w:themeColor="text1"/>
          <w:w w:val="110"/>
          <w:sz w:val="20"/>
          <w:szCs w:val="20"/>
        </w:rPr>
        <w:t>alsmede</w:t>
      </w:r>
      <w:proofErr w:type="gramEnd"/>
      <w:r w:rsidRPr="00857DA8">
        <w:rPr>
          <w:rFonts w:cstheme="minorHAnsi"/>
          <w:color w:val="000000" w:themeColor="text1"/>
          <w:w w:val="110"/>
          <w:sz w:val="20"/>
          <w:szCs w:val="20"/>
        </w:rPr>
        <w:t xml:space="preserve"> het bestuur van het medisch-specialistisch bedrijf (msb) en de vereniging medisch specialisten in dienstverband (vmsd) van de gevisiteerde instelling krijgen in ieder geval de conclusies en aanbevelingen toegestuurd.</w:t>
      </w:r>
    </w:p>
    <w:p w14:paraId="3B882867" w14:textId="77777777" w:rsidR="00857DA8" w:rsidRPr="00857DA8" w:rsidRDefault="00857DA8" w:rsidP="00857DA8">
      <w:pPr>
        <w:numPr>
          <w:ilvl w:val="0"/>
          <w:numId w:val="16"/>
        </w:numPr>
        <w:rPr>
          <w:rFonts w:cstheme="minorHAnsi"/>
          <w:color w:val="000000" w:themeColor="text1"/>
          <w:w w:val="110"/>
          <w:sz w:val="20"/>
          <w:szCs w:val="20"/>
        </w:rPr>
      </w:pPr>
      <w:r w:rsidRPr="00857DA8">
        <w:rPr>
          <w:rFonts w:cstheme="minorHAnsi"/>
          <w:color w:val="000000" w:themeColor="text1"/>
          <w:w w:val="110"/>
          <w:sz w:val="20"/>
          <w:szCs w:val="20"/>
        </w:rPr>
        <w:t>De visitatiecommissie ad hoc/de plenaire visitatiecommissie kan voor een goede uitvoering van de adviezen desgewenst verwijzen naar beschrijvingen van goede praktijkvoorbeelden.</w:t>
      </w:r>
    </w:p>
    <w:p w14:paraId="7182C81D" w14:textId="77777777" w:rsidR="00857DA8" w:rsidRPr="00857DA8" w:rsidRDefault="00857DA8" w:rsidP="00857DA8">
      <w:pPr>
        <w:numPr>
          <w:ilvl w:val="0"/>
          <w:numId w:val="16"/>
        </w:numPr>
        <w:rPr>
          <w:rFonts w:cstheme="minorHAnsi"/>
          <w:color w:val="000000" w:themeColor="text1"/>
          <w:w w:val="110"/>
          <w:sz w:val="20"/>
          <w:szCs w:val="20"/>
        </w:rPr>
      </w:pPr>
      <w:proofErr w:type="gramStart"/>
      <w:r w:rsidRPr="00857DA8">
        <w:rPr>
          <w:rFonts w:cstheme="minorHAnsi"/>
          <w:color w:val="000000" w:themeColor="text1"/>
          <w:w w:val="110"/>
          <w:sz w:val="20"/>
          <w:szCs w:val="20"/>
        </w:rPr>
        <w:t>Indien</w:t>
      </w:r>
      <w:proofErr w:type="gramEnd"/>
      <w:r w:rsidRPr="00857DA8">
        <w:rPr>
          <w:rFonts w:cstheme="minorHAnsi"/>
          <w:color w:val="000000" w:themeColor="text1"/>
          <w:w w:val="110"/>
          <w:sz w:val="20"/>
          <w:szCs w:val="20"/>
        </w:rPr>
        <w:t xml:space="preserve"> de gevisiteerde specialisten het niet eens zijn met het definitieve visitatierapport kunnen zij binnen één maand na ontvangst van het definitieve visitatierapport hun bezwaren schriftelijk kenbaar maken aan de secretaris van de plenaire visitatiecommissie, waarna desgewenst een gesprek volgt. Bezwaar maken is alleen mogelijk </w:t>
      </w:r>
      <w:proofErr w:type="gramStart"/>
      <w:r w:rsidRPr="00857DA8">
        <w:rPr>
          <w:rFonts w:cstheme="minorHAnsi"/>
          <w:color w:val="000000" w:themeColor="text1"/>
          <w:w w:val="110"/>
          <w:sz w:val="20"/>
          <w:szCs w:val="20"/>
        </w:rPr>
        <w:t>indien</w:t>
      </w:r>
      <w:proofErr w:type="gramEnd"/>
      <w:r w:rsidRPr="00857DA8">
        <w:rPr>
          <w:rFonts w:cstheme="minorHAnsi"/>
          <w:color w:val="000000" w:themeColor="text1"/>
          <w:w w:val="110"/>
          <w:sz w:val="20"/>
          <w:szCs w:val="20"/>
        </w:rPr>
        <w:t xml:space="preserve"> ook </w:t>
      </w:r>
      <w:proofErr w:type="gramStart"/>
      <w:r w:rsidRPr="00857DA8">
        <w:rPr>
          <w:rFonts w:cstheme="minorHAnsi"/>
          <w:color w:val="000000" w:themeColor="text1"/>
          <w:w w:val="110"/>
          <w:sz w:val="20"/>
          <w:szCs w:val="20"/>
        </w:rPr>
        <w:t>reeds</w:t>
      </w:r>
      <w:proofErr w:type="gramEnd"/>
      <w:r w:rsidRPr="00857DA8">
        <w:rPr>
          <w:rFonts w:cstheme="minorHAnsi"/>
          <w:color w:val="000000" w:themeColor="text1"/>
          <w:w w:val="110"/>
          <w:sz w:val="20"/>
          <w:szCs w:val="20"/>
        </w:rPr>
        <w:t xml:space="preserve"> bij het conceptrapport de bezwaren door de gevisiteerde vakgroep schriftelijk kenbaar zijn gemaakt.</w:t>
      </w:r>
    </w:p>
    <w:p w14:paraId="4143F26D" w14:textId="77777777" w:rsidR="00857DA8" w:rsidRPr="00857DA8" w:rsidRDefault="00857DA8" w:rsidP="00857DA8">
      <w:pPr>
        <w:numPr>
          <w:ilvl w:val="0"/>
          <w:numId w:val="16"/>
        </w:numPr>
        <w:rPr>
          <w:rFonts w:cstheme="minorHAnsi"/>
          <w:color w:val="000000" w:themeColor="text1"/>
          <w:w w:val="110"/>
          <w:sz w:val="20"/>
          <w:szCs w:val="20"/>
        </w:rPr>
      </w:pPr>
      <w:r w:rsidRPr="00857DA8">
        <w:rPr>
          <w:rFonts w:cstheme="minorHAnsi"/>
          <w:color w:val="000000" w:themeColor="text1"/>
          <w:w w:val="110"/>
          <w:sz w:val="20"/>
          <w:szCs w:val="20"/>
        </w:rPr>
        <w:t xml:space="preserve">Blijven er dan nog bezwaren bestaan, dan kunnen de specialisten zich schriftelijk wenden tot de secretaris van het bestuur van de wetenschappelijke vereniging/beroepscommissie met het verzoek om een gesprek, </w:t>
      </w:r>
      <w:proofErr w:type="gramStart"/>
      <w:r w:rsidRPr="00857DA8">
        <w:rPr>
          <w:rFonts w:cstheme="minorHAnsi"/>
          <w:color w:val="000000" w:themeColor="text1"/>
          <w:w w:val="110"/>
          <w:sz w:val="20"/>
          <w:szCs w:val="20"/>
        </w:rPr>
        <w:t>teneinde</w:t>
      </w:r>
      <w:proofErr w:type="gramEnd"/>
      <w:r w:rsidRPr="00857DA8">
        <w:rPr>
          <w:rFonts w:cstheme="minorHAnsi"/>
          <w:color w:val="000000" w:themeColor="text1"/>
          <w:w w:val="110"/>
          <w:sz w:val="20"/>
          <w:szCs w:val="20"/>
        </w:rPr>
        <w:t xml:space="preserve"> te bezien of het visitatierapport op zorgvuldige wijze tot stand is gekomen. In het geval een gesprek plaatsvindt zal het visitatierapport aan de secretaris van het bestuur/beroepscommissie ter hand worden gesteld. Het oordeel van het bestuur van de wetenschappelijke vereniging/beroepscommissie is bindend.</w:t>
      </w:r>
    </w:p>
    <w:p w14:paraId="66B81D08" w14:textId="77777777" w:rsidR="00857DA8" w:rsidRPr="00857DA8" w:rsidRDefault="00857DA8" w:rsidP="00857DA8">
      <w:pPr>
        <w:numPr>
          <w:ilvl w:val="0"/>
          <w:numId w:val="16"/>
        </w:numPr>
        <w:rPr>
          <w:rFonts w:cstheme="minorHAnsi"/>
          <w:color w:val="000000" w:themeColor="text1"/>
          <w:w w:val="110"/>
          <w:sz w:val="20"/>
          <w:szCs w:val="20"/>
        </w:rPr>
      </w:pPr>
      <w:proofErr w:type="gramStart"/>
      <w:r w:rsidRPr="00857DA8">
        <w:rPr>
          <w:rFonts w:cstheme="minorHAnsi"/>
          <w:color w:val="000000" w:themeColor="text1"/>
          <w:w w:val="110"/>
          <w:sz w:val="20"/>
          <w:szCs w:val="20"/>
        </w:rPr>
        <w:t>Indien</w:t>
      </w:r>
      <w:proofErr w:type="gramEnd"/>
      <w:r w:rsidRPr="00857DA8">
        <w:rPr>
          <w:rFonts w:cstheme="minorHAnsi"/>
          <w:color w:val="000000" w:themeColor="text1"/>
          <w:w w:val="110"/>
          <w:sz w:val="20"/>
          <w:szCs w:val="20"/>
        </w:rPr>
        <w:t xml:space="preserve"> er in het visitatierapport sprake is van zwaarwegende adviezen dan stuurt de vakgroep een voortgangsrapportage binnen maximaal twee jaar na dagtekening van het definitieve rapport naar de plenaire visitatiecommissie van de wetenschappelijke vereniging. Alle zwaarwegende adviezen dienen dan ook te zijn uitgevoerd.</w:t>
      </w:r>
    </w:p>
    <w:p w14:paraId="403EA927" w14:textId="77777777" w:rsidR="00857DA8" w:rsidRPr="00857DA8" w:rsidRDefault="00857DA8" w:rsidP="00857DA8">
      <w:pPr>
        <w:numPr>
          <w:ilvl w:val="0"/>
          <w:numId w:val="16"/>
        </w:numPr>
        <w:rPr>
          <w:rFonts w:cstheme="minorHAnsi"/>
          <w:color w:val="000000" w:themeColor="text1"/>
          <w:w w:val="110"/>
          <w:sz w:val="20"/>
          <w:szCs w:val="20"/>
        </w:rPr>
      </w:pPr>
      <w:proofErr w:type="gramStart"/>
      <w:r w:rsidRPr="00857DA8">
        <w:rPr>
          <w:rFonts w:cstheme="minorHAnsi"/>
          <w:color w:val="000000" w:themeColor="text1"/>
          <w:w w:val="110"/>
          <w:sz w:val="20"/>
          <w:szCs w:val="20"/>
        </w:rPr>
        <w:t>Indien</w:t>
      </w:r>
      <w:proofErr w:type="gramEnd"/>
      <w:r w:rsidRPr="00857DA8">
        <w:rPr>
          <w:rFonts w:cstheme="minorHAnsi"/>
          <w:color w:val="000000" w:themeColor="text1"/>
          <w:w w:val="110"/>
          <w:sz w:val="20"/>
          <w:szCs w:val="20"/>
        </w:rPr>
        <w:t xml:space="preserve"> er in het visitatierapport sprake is van voorwaarden, die niet op basis van artikel 4.20 met onmiddellijke ingang zijn gegeven, dan stuurt de vakgroep een voortgangsrapportage binnen maximaal zes maanden na dagtekening van het definitieve rapport naar de plenaire visitatiecommissie. Alle voorwaarden dienen dan ook te zijn opgeheven. </w:t>
      </w:r>
      <w:proofErr w:type="gramStart"/>
      <w:r w:rsidRPr="00857DA8">
        <w:rPr>
          <w:rFonts w:cstheme="minorHAnsi"/>
          <w:color w:val="000000" w:themeColor="text1"/>
          <w:w w:val="110"/>
          <w:sz w:val="20"/>
          <w:szCs w:val="20"/>
        </w:rPr>
        <w:t>Indien</w:t>
      </w:r>
      <w:proofErr w:type="gramEnd"/>
      <w:r w:rsidRPr="00857DA8">
        <w:rPr>
          <w:rFonts w:cstheme="minorHAnsi"/>
          <w:color w:val="000000" w:themeColor="text1"/>
          <w:w w:val="110"/>
          <w:sz w:val="20"/>
          <w:szCs w:val="20"/>
        </w:rPr>
        <w:t xml:space="preserve"> de voorwaarde op basis van artikel 4.20 wel met onmiddellijke ingang is gegeven geldt dat de voorwaarde binnen een termijn van zes maanden vanaf dat moment dient te zijn opgeheven.</w:t>
      </w:r>
    </w:p>
    <w:p w14:paraId="3EEC1090" w14:textId="77777777" w:rsidR="00857DA8" w:rsidRPr="00857DA8" w:rsidRDefault="00857DA8" w:rsidP="00857DA8">
      <w:pPr>
        <w:numPr>
          <w:ilvl w:val="0"/>
          <w:numId w:val="16"/>
        </w:numPr>
        <w:rPr>
          <w:rFonts w:cstheme="minorHAnsi"/>
          <w:color w:val="000000" w:themeColor="text1"/>
          <w:w w:val="110"/>
          <w:sz w:val="20"/>
          <w:szCs w:val="20"/>
        </w:rPr>
      </w:pPr>
      <w:r w:rsidRPr="00857DA8">
        <w:rPr>
          <w:rFonts w:cstheme="minorHAnsi"/>
          <w:color w:val="000000" w:themeColor="text1"/>
          <w:w w:val="110"/>
          <w:sz w:val="20"/>
          <w:szCs w:val="20"/>
        </w:rPr>
        <w:t>De voortgangsrapportage wordt onder verantwoordelijkheid van de voorzitter van de plenaire visitatie- commissie beoordeeld en desgewenst besproken in de plenaire visitatiecommissie.</w:t>
      </w:r>
    </w:p>
    <w:p w14:paraId="01444486" w14:textId="77777777" w:rsidR="00857DA8" w:rsidRPr="00857DA8" w:rsidRDefault="00857DA8" w:rsidP="00857DA8">
      <w:pPr>
        <w:numPr>
          <w:ilvl w:val="0"/>
          <w:numId w:val="16"/>
        </w:numPr>
        <w:rPr>
          <w:rFonts w:cstheme="minorHAnsi"/>
          <w:color w:val="000000" w:themeColor="text1"/>
          <w:w w:val="110"/>
          <w:sz w:val="20"/>
          <w:szCs w:val="20"/>
        </w:rPr>
      </w:pPr>
      <w:r w:rsidRPr="00857DA8">
        <w:rPr>
          <w:rFonts w:cstheme="minorHAnsi"/>
          <w:color w:val="000000" w:themeColor="text1"/>
          <w:w w:val="110"/>
          <w:sz w:val="20"/>
          <w:szCs w:val="20"/>
        </w:rPr>
        <w:lastRenderedPageBreak/>
        <w:t>Als blijkt dat een vakgroep in gebreke blijft en de voorwaarden niet binnen de gestelde termijn heeft opgelost, en ook de raad van bestuur en het stafbestuur onvoldoende moeite doen of niet in staat zijn om de adviezen uit te voeren en de patiëntenzorg (nog steeds) in het gedrang is, dan zal, eventueel na (diverse) hervisitatie(s), en eventueel via het bestuur van de wetenschappelijke vereniging een melding worden gedaan bij de Inspectie Gezondheidszorg en Jeugd (IGJ).</w:t>
      </w:r>
    </w:p>
    <w:p w14:paraId="374780B5" w14:textId="77777777" w:rsidR="00B44442" w:rsidRDefault="00857DA8" w:rsidP="00857DA8">
      <w:pPr>
        <w:pStyle w:val="Lijstalinea"/>
        <w:numPr>
          <w:ilvl w:val="0"/>
          <w:numId w:val="16"/>
        </w:numPr>
        <w:rPr>
          <w:rFonts w:cstheme="minorHAnsi"/>
          <w:color w:val="000000" w:themeColor="text1"/>
          <w:w w:val="110"/>
          <w:sz w:val="20"/>
          <w:szCs w:val="20"/>
        </w:rPr>
      </w:pPr>
      <w:r w:rsidRPr="00857DA8">
        <w:rPr>
          <w:rFonts w:cstheme="minorHAnsi"/>
          <w:color w:val="000000" w:themeColor="text1"/>
          <w:w w:val="110"/>
          <w:sz w:val="20"/>
          <w:szCs w:val="20"/>
        </w:rPr>
        <w:t>Als het bestuur van de wetenschappelijke vereniging een melding gaat doen bij de IGJ zal zij eerst zowel de vakgroep als de raad van bestuur, het stafbestuur en het bestuur van de msb hierover inlichte</w:t>
      </w:r>
      <w:bookmarkStart w:id="3" w:name="_TOC_250001"/>
      <w:bookmarkEnd w:id="3"/>
      <w:r w:rsidRPr="00857DA8">
        <w:rPr>
          <w:rFonts w:cstheme="minorHAnsi"/>
          <w:color w:val="000000" w:themeColor="text1"/>
          <w:w w:val="110"/>
          <w:sz w:val="20"/>
          <w:szCs w:val="20"/>
        </w:rPr>
        <w:t>n.</w:t>
      </w:r>
      <w:r w:rsidRPr="00857DA8">
        <w:rPr>
          <w:rFonts w:cstheme="minorHAnsi"/>
          <w:color w:val="000000" w:themeColor="text1"/>
          <w:w w:val="110"/>
          <w:sz w:val="20"/>
          <w:szCs w:val="20"/>
        </w:rPr>
        <w:br/>
      </w:r>
    </w:p>
    <w:p w14:paraId="45D91BC1" w14:textId="77777777" w:rsidR="00B44442" w:rsidRDefault="00B44442">
      <w:pPr>
        <w:rPr>
          <w:rFonts w:cstheme="minorHAnsi"/>
          <w:color w:val="000000" w:themeColor="text1"/>
          <w:w w:val="110"/>
          <w:sz w:val="20"/>
          <w:szCs w:val="20"/>
        </w:rPr>
      </w:pPr>
      <w:r>
        <w:rPr>
          <w:rFonts w:cstheme="minorHAnsi"/>
          <w:color w:val="000000" w:themeColor="text1"/>
          <w:w w:val="110"/>
          <w:sz w:val="20"/>
          <w:szCs w:val="20"/>
        </w:rPr>
        <w:br w:type="page"/>
      </w:r>
    </w:p>
    <w:p w14:paraId="50A61A06" w14:textId="01CD1FCD" w:rsidR="00B44442" w:rsidRPr="00B44442" w:rsidRDefault="00B44442" w:rsidP="00B44442">
      <w:pPr>
        <w:pStyle w:val="Lijstalinea"/>
        <w:ind w:left="142"/>
        <w:rPr>
          <w:rFonts w:cstheme="minorHAnsi"/>
          <w:b/>
          <w:bCs/>
          <w:color w:val="000000" w:themeColor="text1"/>
          <w:w w:val="110"/>
          <w:sz w:val="44"/>
          <w:szCs w:val="44"/>
        </w:rPr>
      </w:pPr>
      <w:r>
        <w:rPr>
          <w:rFonts w:cstheme="minorHAnsi"/>
          <w:b/>
          <w:bCs/>
          <w:color w:val="000000" w:themeColor="text1"/>
          <w:w w:val="110"/>
          <w:sz w:val="44"/>
          <w:szCs w:val="44"/>
        </w:rPr>
        <w:lastRenderedPageBreak/>
        <w:t>5. F</w:t>
      </w:r>
      <w:r w:rsidRPr="00B44442">
        <w:rPr>
          <w:rFonts w:cstheme="minorHAnsi"/>
          <w:b/>
          <w:bCs/>
          <w:color w:val="000000" w:themeColor="text1"/>
          <w:w w:val="110"/>
          <w:sz w:val="44"/>
          <w:szCs w:val="44"/>
        </w:rPr>
        <w:t>inanciën</w:t>
      </w:r>
    </w:p>
    <w:p w14:paraId="0F414A4C" w14:textId="77777777" w:rsidR="00B44442" w:rsidRPr="00B44442" w:rsidRDefault="00B44442" w:rsidP="00B44442">
      <w:pPr>
        <w:pStyle w:val="Lijstalinea"/>
        <w:ind w:left="142"/>
        <w:rPr>
          <w:rFonts w:cstheme="minorHAnsi"/>
          <w:b/>
          <w:color w:val="000000" w:themeColor="text1"/>
          <w:w w:val="110"/>
          <w:sz w:val="20"/>
          <w:szCs w:val="20"/>
        </w:rPr>
      </w:pPr>
    </w:p>
    <w:p w14:paraId="56CC1196" w14:textId="77777777" w:rsidR="00B44442" w:rsidRPr="00B44442" w:rsidRDefault="00B44442" w:rsidP="00B44442">
      <w:pPr>
        <w:pStyle w:val="Lijstalinea"/>
        <w:numPr>
          <w:ilvl w:val="0"/>
          <w:numId w:val="25"/>
        </w:numPr>
        <w:rPr>
          <w:rFonts w:cstheme="minorHAnsi"/>
          <w:color w:val="000000" w:themeColor="text1"/>
          <w:w w:val="110"/>
          <w:sz w:val="20"/>
          <w:szCs w:val="20"/>
        </w:rPr>
      </w:pPr>
      <w:r w:rsidRPr="00B44442">
        <w:rPr>
          <w:rFonts w:cstheme="minorHAnsi"/>
          <w:color w:val="000000" w:themeColor="text1"/>
          <w:w w:val="110"/>
          <w:sz w:val="20"/>
          <w:szCs w:val="20"/>
        </w:rPr>
        <w:t xml:space="preserve">De specialisten die gevisiteerd worden, zijn voor de visitatie kosten verschuldigd aan de wetenschappelijke vereniging </w:t>
      </w:r>
      <w:proofErr w:type="gramStart"/>
      <w:r w:rsidRPr="00B44442">
        <w:rPr>
          <w:rFonts w:cstheme="minorHAnsi"/>
          <w:color w:val="000000" w:themeColor="text1"/>
          <w:w w:val="110"/>
          <w:sz w:val="20"/>
          <w:szCs w:val="20"/>
        </w:rPr>
        <w:t>conform</w:t>
      </w:r>
      <w:proofErr w:type="gramEnd"/>
      <w:r w:rsidRPr="00B44442">
        <w:rPr>
          <w:rFonts w:cstheme="minorHAnsi"/>
          <w:color w:val="000000" w:themeColor="text1"/>
          <w:w w:val="110"/>
          <w:sz w:val="20"/>
          <w:szCs w:val="20"/>
        </w:rPr>
        <w:t xml:space="preserve"> de door de wetenschappelijke vereniging vastgestelde regeling.</w:t>
      </w:r>
    </w:p>
    <w:p w14:paraId="6DCB885F" w14:textId="77777777" w:rsidR="00B44442" w:rsidRPr="00B44442" w:rsidRDefault="00B44442" w:rsidP="00B44442">
      <w:pPr>
        <w:pStyle w:val="Lijstalinea"/>
        <w:numPr>
          <w:ilvl w:val="0"/>
          <w:numId w:val="25"/>
        </w:numPr>
        <w:rPr>
          <w:rFonts w:cstheme="minorHAnsi"/>
          <w:color w:val="000000" w:themeColor="text1"/>
          <w:w w:val="110"/>
          <w:sz w:val="20"/>
          <w:szCs w:val="20"/>
        </w:rPr>
      </w:pPr>
      <w:r w:rsidRPr="00B44442">
        <w:rPr>
          <w:rFonts w:cstheme="minorHAnsi"/>
          <w:color w:val="000000" w:themeColor="text1"/>
          <w:w w:val="110"/>
          <w:sz w:val="20"/>
          <w:szCs w:val="20"/>
        </w:rPr>
        <w:t>De wetenschappelijke vereniging zal de leden van de visitatiecommissie ad hoc, waaronder de externe visiteur, een vaste vergoeding betalen. De hoogte van deze vergoeding zal jaarlijks opnieuw worden vastgesteld door het bestuur van de wetenschappelijke vereniging en worden medegedeeld in de algemene ledenvergadering. Aan de secretaris ad hoc komt eveneens een vergoeding toe.</w:t>
      </w:r>
    </w:p>
    <w:p w14:paraId="343B9F65" w14:textId="77777777" w:rsidR="00B44442" w:rsidRPr="00B44442" w:rsidRDefault="00B44442" w:rsidP="00B44442">
      <w:pPr>
        <w:pStyle w:val="Lijstalinea"/>
        <w:ind w:left="142"/>
        <w:rPr>
          <w:rFonts w:cstheme="minorHAnsi"/>
          <w:color w:val="000000" w:themeColor="text1"/>
          <w:w w:val="110"/>
          <w:sz w:val="20"/>
          <w:szCs w:val="20"/>
        </w:rPr>
      </w:pPr>
    </w:p>
    <w:p w14:paraId="6E5EBB55" w14:textId="77777777" w:rsidR="00B44442" w:rsidRPr="00B44442" w:rsidRDefault="00B44442" w:rsidP="00B44442">
      <w:pPr>
        <w:pStyle w:val="Lijstalinea"/>
        <w:ind w:left="142"/>
        <w:rPr>
          <w:rFonts w:cstheme="minorHAnsi"/>
          <w:color w:val="000000" w:themeColor="text1"/>
          <w:w w:val="110"/>
          <w:sz w:val="20"/>
          <w:szCs w:val="20"/>
        </w:rPr>
      </w:pPr>
    </w:p>
    <w:p w14:paraId="43459D52" w14:textId="77777777" w:rsidR="00B44442" w:rsidRPr="00B44442" w:rsidRDefault="00B44442" w:rsidP="00B44442">
      <w:pPr>
        <w:pStyle w:val="Lijstalinea"/>
        <w:ind w:left="142"/>
        <w:rPr>
          <w:rFonts w:cstheme="minorHAnsi"/>
          <w:color w:val="000000" w:themeColor="text1"/>
          <w:w w:val="110"/>
          <w:sz w:val="44"/>
          <w:szCs w:val="44"/>
        </w:rPr>
      </w:pPr>
    </w:p>
    <w:p w14:paraId="080FADE8" w14:textId="35A819EE" w:rsidR="00B44442" w:rsidRPr="00B44442" w:rsidRDefault="00B44442" w:rsidP="00B44442">
      <w:pPr>
        <w:pStyle w:val="Lijstalinea"/>
        <w:ind w:left="142"/>
        <w:rPr>
          <w:rFonts w:cstheme="minorHAnsi"/>
          <w:b/>
          <w:bCs/>
          <w:color w:val="000000" w:themeColor="text1"/>
          <w:w w:val="110"/>
          <w:sz w:val="44"/>
          <w:szCs w:val="44"/>
        </w:rPr>
      </w:pPr>
      <w:bookmarkStart w:id="4" w:name="_TOC_250000"/>
      <w:r>
        <w:rPr>
          <w:rFonts w:cstheme="minorHAnsi"/>
          <w:b/>
          <w:bCs/>
          <w:color w:val="000000" w:themeColor="text1"/>
          <w:w w:val="110"/>
          <w:sz w:val="44"/>
          <w:szCs w:val="44"/>
        </w:rPr>
        <w:t>6. A</w:t>
      </w:r>
      <w:r w:rsidRPr="00B44442">
        <w:rPr>
          <w:rFonts w:cstheme="minorHAnsi"/>
          <w:b/>
          <w:bCs/>
          <w:color w:val="000000" w:themeColor="text1"/>
          <w:w w:val="110"/>
          <w:sz w:val="44"/>
          <w:szCs w:val="44"/>
        </w:rPr>
        <w:t>ansprakelijkheid</w:t>
      </w:r>
      <w:bookmarkEnd w:id="4"/>
      <w:r>
        <w:rPr>
          <w:rFonts w:cstheme="minorHAnsi"/>
          <w:b/>
          <w:bCs/>
          <w:color w:val="000000" w:themeColor="text1"/>
          <w:w w:val="110"/>
          <w:sz w:val="44"/>
          <w:szCs w:val="44"/>
        </w:rPr>
        <w:t xml:space="preserve"> </w:t>
      </w:r>
      <w:r w:rsidRPr="00B44442">
        <w:rPr>
          <w:rFonts w:cstheme="minorHAnsi"/>
          <w:b/>
          <w:bCs/>
          <w:color w:val="000000" w:themeColor="text1"/>
          <w:w w:val="110"/>
          <w:sz w:val="44"/>
          <w:szCs w:val="44"/>
        </w:rPr>
        <w:t>visitatiecommissie</w:t>
      </w:r>
      <w:r>
        <w:rPr>
          <w:rFonts w:cstheme="minorHAnsi"/>
          <w:b/>
          <w:bCs/>
          <w:color w:val="000000" w:themeColor="text1"/>
          <w:w w:val="110"/>
          <w:sz w:val="44"/>
          <w:szCs w:val="44"/>
        </w:rPr>
        <w:br/>
      </w:r>
    </w:p>
    <w:p w14:paraId="5C8F4810" w14:textId="77777777" w:rsidR="00B44442" w:rsidRPr="00B44442" w:rsidRDefault="00B44442" w:rsidP="00B44442">
      <w:pPr>
        <w:pStyle w:val="Lijstalinea"/>
        <w:numPr>
          <w:ilvl w:val="0"/>
          <w:numId w:val="26"/>
        </w:numPr>
        <w:rPr>
          <w:rFonts w:cstheme="minorHAnsi"/>
          <w:color w:val="000000" w:themeColor="text1"/>
          <w:w w:val="110"/>
          <w:sz w:val="20"/>
          <w:szCs w:val="20"/>
        </w:rPr>
      </w:pPr>
      <w:r w:rsidRPr="00B44442">
        <w:rPr>
          <w:rFonts w:cstheme="minorHAnsi"/>
          <w:color w:val="000000" w:themeColor="text1"/>
          <w:w w:val="110"/>
          <w:sz w:val="20"/>
          <w:szCs w:val="20"/>
        </w:rPr>
        <w:t>De leden van de visitatiecommissie ad hoc zullen hun taak naar eer en geweten en naar beste kunnen uitvoeren.</w:t>
      </w:r>
    </w:p>
    <w:p w14:paraId="7FCC8326" w14:textId="77777777" w:rsidR="00B44442" w:rsidRPr="00B44442" w:rsidRDefault="00B44442" w:rsidP="00B44442">
      <w:pPr>
        <w:pStyle w:val="Lijstalinea"/>
        <w:numPr>
          <w:ilvl w:val="0"/>
          <w:numId w:val="26"/>
        </w:numPr>
        <w:rPr>
          <w:rFonts w:cstheme="minorHAnsi"/>
          <w:color w:val="000000" w:themeColor="text1"/>
          <w:w w:val="110"/>
          <w:sz w:val="20"/>
          <w:szCs w:val="20"/>
        </w:rPr>
      </w:pPr>
      <w:r w:rsidRPr="00B44442">
        <w:rPr>
          <w:rFonts w:cstheme="minorHAnsi"/>
          <w:color w:val="000000" w:themeColor="text1"/>
          <w:w w:val="110"/>
          <w:sz w:val="20"/>
          <w:szCs w:val="20"/>
        </w:rPr>
        <w:t>De visitatie wordt door de visitatiecommissie ad hoc met uiterste zorgvuldigheid afgenomen. Daarbij wordt uitgegaan van volledige medewerking van de vakgroepleden. De visitatiecommissie ad hoc gaat er van uit dat de vakgroepleden in het kader van het onderzoek volledige en juiste informatie verstrekken. De visitatiecommissie ad hoc is evenwel niet aansprakelijk voor enige schade als gevolg van het door haar uitgevoerde onderzoek en het op grond daarvan opgestelde rapport.</w:t>
      </w:r>
    </w:p>
    <w:p w14:paraId="34D4442D" w14:textId="77777777" w:rsidR="001355FA" w:rsidRDefault="001355FA" w:rsidP="00B44442">
      <w:pPr>
        <w:pStyle w:val="Lijstalinea"/>
        <w:rPr>
          <w:rFonts w:cstheme="minorHAnsi"/>
          <w:color w:val="000000" w:themeColor="text1"/>
          <w:w w:val="110"/>
          <w:sz w:val="20"/>
          <w:szCs w:val="20"/>
        </w:rPr>
      </w:pPr>
    </w:p>
    <w:p w14:paraId="459738D5" w14:textId="77777777" w:rsidR="001355FA" w:rsidRDefault="001355FA" w:rsidP="00B44442">
      <w:pPr>
        <w:pStyle w:val="Lijstalinea"/>
        <w:rPr>
          <w:rFonts w:cstheme="minorHAnsi"/>
          <w:color w:val="000000" w:themeColor="text1"/>
          <w:w w:val="110"/>
          <w:sz w:val="20"/>
          <w:szCs w:val="20"/>
        </w:rPr>
      </w:pPr>
    </w:p>
    <w:p w14:paraId="2F0026A6" w14:textId="77777777" w:rsidR="001355FA" w:rsidRDefault="001355FA">
      <w:pPr>
        <w:rPr>
          <w:rFonts w:cstheme="minorHAnsi"/>
          <w:color w:val="000000" w:themeColor="text1"/>
          <w:w w:val="110"/>
          <w:sz w:val="20"/>
          <w:szCs w:val="20"/>
        </w:rPr>
      </w:pPr>
      <w:r>
        <w:rPr>
          <w:rFonts w:cstheme="minorHAnsi"/>
          <w:color w:val="000000" w:themeColor="text1"/>
          <w:w w:val="110"/>
          <w:sz w:val="20"/>
          <w:szCs w:val="20"/>
        </w:rPr>
        <w:br w:type="page"/>
      </w:r>
    </w:p>
    <w:p w14:paraId="6AAF11BA" w14:textId="77777777" w:rsidR="001355FA" w:rsidRDefault="001355FA" w:rsidP="00B44442">
      <w:pPr>
        <w:pStyle w:val="Lijstalinea"/>
        <w:rPr>
          <w:rFonts w:cstheme="minorHAnsi"/>
          <w:color w:val="000000" w:themeColor="text1"/>
          <w:w w:val="110"/>
          <w:sz w:val="20"/>
          <w:szCs w:val="20"/>
        </w:rPr>
      </w:pPr>
    </w:p>
    <w:p w14:paraId="3C66B65E" w14:textId="77777777" w:rsidR="001355FA" w:rsidRDefault="001355FA" w:rsidP="00B44442">
      <w:pPr>
        <w:pStyle w:val="Lijstalinea"/>
        <w:rPr>
          <w:rFonts w:cstheme="minorHAnsi"/>
          <w:color w:val="000000" w:themeColor="text1"/>
          <w:w w:val="110"/>
          <w:sz w:val="20"/>
          <w:szCs w:val="20"/>
        </w:rPr>
      </w:pPr>
    </w:p>
    <w:p w14:paraId="3A417FD4" w14:textId="77777777" w:rsidR="001355FA" w:rsidRPr="001355FA" w:rsidRDefault="001355FA" w:rsidP="001355FA">
      <w:pPr>
        <w:rPr>
          <w:rFonts w:cstheme="minorHAnsi"/>
          <w:color w:val="000000" w:themeColor="text1"/>
          <w:w w:val="110"/>
          <w:sz w:val="44"/>
          <w:szCs w:val="44"/>
        </w:rPr>
      </w:pPr>
      <w:r w:rsidRPr="001355FA">
        <w:rPr>
          <w:rFonts w:cstheme="minorHAnsi"/>
          <w:color w:val="000000" w:themeColor="text1"/>
          <w:w w:val="110"/>
          <w:sz w:val="44"/>
          <w:szCs w:val="44"/>
        </w:rPr>
        <w:t>ADDENDUM</w:t>
      </w:r>
    </w:p>
    <w:p w14:paraId="7DD1CB38" w14:textId="477606DC" w:rsidR="001355FA" w:rsidRPr="001355FA" w:rsidRDefault="001355FA" w:rsidP="001355FA">
      <w:pPr>
        <w:pStyle w:val="Lijstalinea"/>
        <w:ind w:left="0"/>
        <w:rPr>
          <w:rFonts w:cstheme="minorHAnsi"/>
          <w:b/>
          <w:bCs/>
          <w:color w:val="000000" w:themeColor="text1"/>
          <w:w w:val="110"/>
          <w:sz w:val="44"/>
          <w:szCs w:val="44"/>
        </w:rPr>
      </w:pPr>
      <w:r w:rsidRPr="001355FA">
        <w:rPr>
          <w:rFonts w:cstheme="minorHAnsi"/>
          <w:b/>
          <w:bCs/>
          <w:color w:val="000000" w:themeColor="text1"/>
          <w:w w:val="110"/>
          <w:sz w:val="44"/>
          <w:szCs w:val="44"/>
        </w:rPr>
        <w:t>Taakverdeling</w:t>
      </w:r>
    </w:p>
    <w:p w14:paraId="746E1010" w14:textId="77777777" w:rsidR="001355FA" w:rsidRPr="001355FA" w:rsidRDefault="001355FA" w:rsidP="001355FA">
      <w:pPr>
        <w:pStyle w:val="Lijstalinea"/>
        <w:ind w:left="142"/>
        <w:rPr>
          <w:rFonts w:cstheme="minorHAnsi"/>
          <w:b/>
          <w:color w:val="000000" w:themeColor="text1"/>
          <w:w w:val="110"/>
          <w:sz w:val="20"/>
          <w:szCs w:val="20"/>
        </w:rPr>
      </w:pPr>
    </w:p>
    <w:p w14:paraId="3D6B253B" w14:textId="07ADF840" w:rsidR="001355FA" w:rsidRPr="001355FA" w:rsidRDefault="001355FA" w:rsidP="001355FA">
      <w:pPr>
        <w:pStyle w:val="Lijstalinea"/>
        <w:numPr>
          <w:ilvl w:val="2"/>
          <w:numId w:val="21"/>
        </w:numPr>
        <w:ind w:left="426"/>
        <w:rPr>
          <w:rFonts w:cstheme="minorHAnsi"/>
          <w:b/>
          <w:bCs/>
          <w:color w:val="000000" w:themeColor="text1"/>
          <w:w w:val="110"/>
          <w:sz w:val="20"/>
          <w:szCs w:val="20"/>
        </w:rPr>
      </w:pPr>
      <w:r w:rsidRPr="001355FA">
        <w:rPr>
          <w:rFonts w:cstheme="minorHAnsi"/>
          <w:b/>
          <w:bCs/>
          <w:color w:val="000000" w:themeColor="text1"/>
          <w:w w:val="110"/>
          <w:sz w:val="20"/>
          <w:szCs w:val="20"/>
        </w:rPr>
        <w:t>MOGELIJKE TAAKVERDELING BINNEN DE PLENAIRE VISITATIECOMMISSIE:</w:t>
      </w:r>
    </w:p>
    <w:p w14:paraId="5280262B" w14:textId="77777777" w:rsidR="001355FA" w:rsidRPr="001355FA" w:rsidRDefault="001355FA" w:rsidP="001355FA">
      <w:pPr>
        <w:pStyle w:val="Lijstalinea"/>
        <w:ind w:left="426"/>
        <w:rPr>
          <w:rFonts w:cstheme="minorHAnsi"/>
          <w:b/>
          <w:color w:val="000000" w:themeColor="text1"/>
          <w:w w:val="110"/>
          <w:sz w:val="20"/>
          <w:szCs w:val="20"/>
        </w:rPr>
      </w:pPr>
    </w:p>
    <w:p w14:paraId="19452261" w14:textId="77777777" w:rsidR="001355FA" w:rsidRPr="001355FA" w:rsidRDefault="001355FA" w:rsidP="001355FA">
      <w:pPr>
        <w:pStyle w:val="Lijstalinea"/>
        <w:ind w:left="426"/>
        <w:rPr>
          <w:rFonts w:cstheme="minorHAnsi"/>
          <w:b/>
          <w:color w:val="000000" w:themeColor="text1"/>
          <w:w w:val="110"/>
          <w:sz w:val="20"/>
          <w:szCs w:val="20"/>
        </w:rPr>
      </w:pPr>
      <w:r w:rsidRPr="001355FA">
        <w:rPr>
          <w:rFonts w:cstheme="minorHAnsi"/>
          <w:b/>
          <w:color w:val="000000" w:themeColor="text1"/>
          <w:w w:val="110"/>
          <w:sz w:val="20"/>
          <w:szCs w:val="20"/>
        </w:rPr>
        <w:t>Voorzitter:</w:t>
      </w:r>
    </w:p>
    <w:p w14:paraId="0C44A627" w14:textId="77777777" w:rsidR="001355FA" w:rsidRPr="001355FA" w:rsidRDefault="001355FA" w:rsidP="001355FA">
      <w:pPr>
        <w:pStyle w:val="Lijstalinea"/>
        <w:numPr>
          <w:ilvl w:val="0"/>
          <w:numId w:val="28"/>
        </w:numPr>
        <w:rPr>
          <w:rFonts w:cstheme="minorHAnsi"/>
          <w:color w:val="000000" w:themeColor="text1"/>
          <w:w w:val="110"/>
          <w:sz w:val="20"/>
          <w:szCs w:val="20"/>
        </w:rPr>
      </w:pPr>
      <w:r w:rsidRPr="001355FA">
        <w:rPr>
          <w:rFonts w:cstheme="minorHAnsi"/>
          <w:color w:val="000000" w:themeColor="text1"/>
          <w:w w:val="110"/>
          <w:sz w:val="20"/>
          <w:szCs w:val="20"/>
        </w:rPr>
        <w:t>leidt vergaderingen van de plenaire visitatiecommissie</w:t>
      </w:r>
    </w:p>
    <w:p w14:paraId="40A6E183" w14:textId="77777777" w:rsidR="001355FA" w:rsidRPr="001355FA" w:rsidRDefault="001355FA" w:rsidP="001355FA">
      <w:pPr>
        <w:pStyle w:val="Lijstalinea"/>
        <w:numPr>
          <w:ilvl w:val="0"/>
          <w:numId w:val="28"/>
        </w:numPr>
        <w:rPr>
          <w:rFonts w:cstheme="minorHAnsi"/>
          <w:color w:val="000000" w:themeColor="text1"/>
          <w:w w:val="110"/>
          <w:sz w:val="20"/>
          <w:szCs w:val="20"/>
        </w:rPr>
      </w:pPr>
      <w:r w:rsidRPr="001355FA">
        <w:rPr>
          <w:rFonts w:cstheme="minorHAnsi"/>
          <w:color w:val="000000" w:themeColor="text1"/>
          <w:w w:val="110"/>
          <w:sz w:val="20"/>
          <w:szCs w:val="20"/>
        </w:rPr>
        <w:t>vertegenwoordigt de plenaire visitatiecommissie in andere gremia</w:t>
      </w:r>
    </w:p>
    <w:p w14:paraId="5D263308" w14:textId="77777777" w:rsidR="001355FA" w:rsidRPr="001355FA" w:rsidRDefault="001355FA" w:rsidP="001355FA">
      <w:pPr>
        <w:pStyle w:val="Lijstalinea"/>
        <w:ind w:left="426"/>
        <w:rPr>
          <w:rFonts w:cstheme="minorHAnsi"/>
          <w:color w:val="000000" w:themeColor="text1"/>
          <w:w w:val="110"/>
          <w:sz w:val="20"/>
          <w:szCs w:val="20"/>
        </w:rPr>
      </w:pPr>
    </w:p>
    <w:p w14:paraId="1D80AEF2" w14:textId="77777777" w:rsidR="001355FA" w:rsidRPr="001355FA" w:rsidRDefault="001355FA" w:rsidP="001355FA">
      <w:pPr>
        <w:pStyle w:val="Lijstalinea"/>
        <w:ind w:left="426"/>
        <w:rPr>
          <w:rFonts w:cstheme="minorHAnsi"/>
          <w:b/>
          <w:bCs/>
          <w:color w:val="000000" w:themeColor="text1"/>
          <w:w w:val="110"/>
          <w:sz w:val="20"/>
          <w:szCs w:val="20"/>
        </w:rPr>
      </w:pPr>
      <w:r w:rsidRPr="001355FA">
        <w:rPr>
          <w:rFonts w:cstheme="minorHAnsi"/>
          <w:b/>
          <w:bCs/>
          <w:color w:val="000000" w:themeColor="text1"/>
          <w:w w:val="110"/>
          <w:sz w:val="20"/>
          <w:szCs w:val="20"/>
        </w:rPr>
        <w:t>Vice-voorzitter:</w:t>
      </w:r>
    </w:p>
    <w:p w14:paraId="6CC4491C" w14:textId="77777777" w:rsidR="001355FA" w:rsidRPr="001355FA" w:rsidRDefault="001355FA" w:rsidP="001355FA">
      <w:pPr>
        <w:pStyle w:val="Lijstalinea"/>
        <w:numPr>
          <w:ilvl w:val="0"/>
          <w:numId w:val="29"/>
        </w:numPr>
        <w:rPr>
          <w:rFonts w:cstheme="minorHAnsi"/>
          <w:color w:val="000000" w:themeColor="text1"/>
          <w:w w:val="110"/>
          <w:sz w:val="20"/>
          <w:szCs w:val="20"/>
        </w:rPr>
      </w:pPr>
      <w:r w:rsidRPr="001355FA">
        <w:rPr>
          <w:rFonts w:cstheme="minorHAnsi"/>
          <w:color w:val="000000" w:themeColor="text1"/>
          <w:w w:val="110"/>
          <w:sz w:val="20"/>
          <w:szCs w:val="20"/>
        </w:rPr>
        <w:t>vervangt zo nodig de voorzitter</w:t>
      </w:r>
    </w:p>
    <w:p w14:paraId="4135B726" w14:textId="77777777" w:rsidR="001355FA" w:rsidRPr="001355FA" w:rsidRDefault="001355FA" w:rsidP="001355FA">
      <w:pPr>
        <w:pStyle w:val="Lijstalinea"/>
        <w:ind w:left="426"/>
        <w:rPr>
          <w:rFonts w:cstheme="minorHAnsi"/>
          <w:b/>
          <w:bCs/>
          <w:color w:val="000000" w:themeColor="text1"/>
          <w:w w:val="110"/>
          <w:sz w:val="20"/>
          <w:szCs w:val="20"/>
        </w:rPr>
      </w:pPr>
    </w:p>
    <w:p w14:paraId="44C00FEF" w14:textId="77777777" w:rsidR="001355FA" w:rsidRPr="001355FA" w:rsidRDefault="001355FA" w:rsidP="001355FA">
      <w:pPr>
        <w:pStyle w:val="Lijstalinea"/>
        <w:ind w:left="426"/>
        <w:rPr>
          <w:rFonts w:cstheme="minorHAnsi"/>
          <w:b/>
          <w:bCs/>
          <w:color w:val="000000" w:themeColor="text1"/>
          <w:w w:val="110"/>
          <w:sz w:val="20"/>
          <w:szCs w:val="20"/>
        </w:rPr>
      </w:pPr>
      <w:r w:rsidRPr="001355FA">
        <w:rPr>
          <w:rFonts w:cstheme="minorHAnsi"/>
          <w:b/>
          <w:bCs/>
          <w:color w:val="000000" w:themeColor="text1"/>
          <w:w w:val="110"/>
          <w:sz w:val="20"/>
          <w:szCs w:val="20"/>
        </w:rPr>
        <w:t>Secretaris:</w:t>
      </w:r>
    </w:p>
    <w:p w14:paraId="17302994" w14:textId="77777777" w:rsidR="001355FA" w:rsidRPr="001355FA" w:rsidRDefault="001355FA" w:rsidP="001355FA">
      <w:pPr>
        <w:pStyle w:val="Lijstalinea"/>
        <w:numPr>
          <w:ilvl w:val="0"/>
          <w:numId w:val="29"/>
        </w:numPr>
        <w:rPr>
          <w:rFonts w:cstheme="minorHAnsi"/>
          <w:color w:val="000000" w:themeColor="text1"/>
          <w:w w:val="110"/>
          <w:sz w:val="20"/>
          <w:szCs w:val="20"/>
        </w:rPr>
      </w:pPr>
      <w:r w:rsidRPr="001355FA">
        <w:rPr>
          <w:rFonts w:cstheme="minorHAnsi"/>
          <w:color w:val="000000" w:themeColor="text1"/>
          <w:w w:val="110"/>
          <w:sz w:val="20"/>
          <w:szCs w:val="20"/>
        </w:rPr>
        <w:t>bereidt vergaderingen van de plenaire visitatiecommissie voor</w:t>
      </w:r>
    </w:p>
    <w:p w14:paraId="2DB7DFDE" w14:textId="77777777" w:rsidR="001355FA" w:rsidRPr="001355FA" w:rsidRDefault="001355FA" w:rsidP="001355FA">
      <w:pPr>
        <w:pStyle w:val="Lijstalinea"/>
        <w:numPr>
          <w:ilvl w:val="0"/>
          <w:numId w:val="29"/>
        </w:numPr>
        <w:rPr>
          <w:rFonts w:cstheme="minorHAnsi"/>
          <w:color w:val="000000" w:themeColor="text1"/>
          <w:w w:val="110"/>
          <w:sz w:val="20"/>
          <w:szCs w:val="20"/>
        </w:rPr>
      </w:pPr>
      <w:r w:rsidRPr="001355FA">
        <w:rPr>
          <w:rFonts w:cstheme="minorHAnsi"/>
          <w:color w:val="000000" w:themeColor="text1"/>
          <w:w w:val="110"/>
          <w:sz w:val="20"/>
          <w:szCs w:val="20"/>
        </w:rPr>
        <w:t>beheert het archief</w:t>
      </w:r>
    </w:p>
    <w:p w14:paraId="02141DF8" w14:textId="77777777" w:rsidR="001355FA" w:rsidRPr="001355FA" w:rsidRDefault="001355FA" w:rsidP="001355FA">
      <w:pPr>
        <w:pStyle w:val="Lijstalinea"/>
        <w:numPr>
          <w:ilvl w:val="0"/>
          <w:numId w:val="29"/>
        </w:numPr>
        <w:rPr>
          <w:rFonts w:cstheme="minorHAnsi"/>
          <w:color w:val="000000" w:themeColor="text1"/>
          <w:w w:val="110"/>
          <w:sz w:val="20"/>
          <w:szCs w:val="20"/>
        </w:rPr>
      </w:pPr>
      <w:r w:rsidRPr="001355FA">
        <w:rPr>
          <w:rFonts w:cstheme="minorHAnsi"/>
          <w:color w:val="000000" w:themeColor="text1"/>
          <w:w w:val="110"/>
          <w:sz w:val="20"/>
          <w:szCs w:val="20"/>
        </w:rPr>
        <w:t>stelt de jaarverslagen en -overzichten op</w:t>
      </w:r>
    </w:p>
    <w:p w14:paraId="58CE7029" w14:textId="77777777" w:rsidR="001355FA" w:rsidRPr="001355FA" w:rsidRDefault="001355FA" w:rsidP="001355FA">
      <w:pPr>
        <w:pStyle w:val="Lijstalinea"/>
        <w:numPr>
          <w:ilvl w:val="0"/>
          <w:numId w:val="29"/>
        </w:numPr>
        <w:rPr>
          <w:rFonts w:cstheme="minorHAnsi"/>
          <w:color w:val="000000" w:themeColor="text1"/>
          <w:w w:val="110"/>
          <w:sz w:val="20"/>
          <w:szCs w:val="20"/>
        </w:rPr>
      </w:pPr>
      <w:r w:rsidRPr="001355FA">
        <w:rPr>
          <w:rFonts w:cstheme="minorHAnsi"/>
          <w:color w:val="000000" w:themeColor="text1"/>
          <w:w w:val="110"/>
          <w:sz w:val="20"/>
          <w:szCs w:val="20"/>
        </w:rPr>
        <w:t>houdt het stroomschema van de visitaties bij</w:t>
      </w:r>
    </w:p>
    <w:p w14:paraId="02B1B02A" w14:textId="77777777" w:rsidR="001355FA" w:rsidRPr="001355FA" w:rsidRDefault="001355FA" w:rsidP="001355FA">
      <w:pPr>
        <w:pStyle w:val="Lijstalinea"/>
        <w:numPr>
          <w:ilvl w:val="0"/>
          <w:numId w:val="29"/>
        </w:numPr>
        <w:rPr>
          <w:rFonts w:cstheme="minorHAnsi"/>
          <w:color w:val="000000" w:themeColor="text1"/>
          <w:w w:val="110"/>
          <w:sz w:val="20"/>
          <w:szCs w:val="20"/>
        </w:rPr>
      </w:pPr>
      <w:r w:rsidRPr="001355FA">
        <w:rPr>
          <w:rFonts w:cstheme="minorHAnsi"/>
          <w:color w:val="000000" w:themeColor="text1"/>
          <w:w w:val="110"/>
          <w:sz w:val="20"/>
          <w:szCs w:val="20"/>
        </w:rPr>
        <w:t>beheert de logistiek van het visitatieproces</w:t>
      </w:r>
    </w:p>
    <w:p w14:paraId="75BFE883" w14:textId="77777777" w:rsidR="001355FA" w:rsidRPr="001355FA" w:rsidRDefault="001355FA" w:rsidP="001355FA">
      <w:pPr>
        <w:pStyle w:val="Lijstalinea"/>
        <w:ind w:left="426"/>
        <w:rPr>
          <w:rFonts w:cstheme="minorHAnsi"/>
          <w:color w:val="000000" w:themeColor="text1"/>
          <w:w w:val="110"/>
          <w:sz w:val="20"/>
          <w:szCs w:val="20"/>
        </w:rPr>
      </w:pPr>
    </w:p>
    <w:p w14:paraId="5E47DEB4" w14:textId="77777777" w:rsidR="001355FA" w:rsidRPr="001355FA" w:rsidRDefault="001355FA" w:rsidP="001355FA">
      <w:pPr>
        <w:pStyle w:val="Lijstalinea"/>
        <w:ind w:left="426"/>
        <w:rPr>
          <w:rFonts w:cstheme="minorHAnsi"/>
          <w:b/>
          <w:bCs/>
          <w:color w:val="000000" w:themeColor="text1"/>
          <w:w w:val="110"/>
          <w:sz w:val="20"/>
          <w:szCs w:val="20"/>
        </w:rPr>
      </w:pPr>
      <w:r w:rsidRPr="001355FA">
        <w:rPr>
          <w:rFonts w:cstheme="minorHAnsi"/>
          <w:b/>
          <w:bCs/>
          <w:color w:val="000000" w:themeColor="text1"/>
          <w:w w:val="110"/>
          <w:sz w:val="20"/>
          <w:szCs w:val="20"/>
        </w:rPr>
        <w:t>Leden:</w:t>
      </w:r>
    </w:p>
    <w:p w14:paraId="06378C91" w14:textId="77777777" w:rsidR="001355FA" w:rsidRPr="001355FA" w:rsidRDefault="001355FA" w:rsidP="001355FA">
      <w:pPr>
        <w:pStyle w:val="Lijstalinea"/>
        <w:numPr>
          <w:ilvl w:val="0"/>
          <w:numId w:val="30"/>
        </w:numPr>
        <w:rPr>
          <w:rFonts w:cstheme="minorHAnsi"/>
          <w:color w:val="000000" w:themeColor="text1"/>
          <w:w w:val="110"/>
          <w:sz w:val="20"/>
          <w:szCs w:val="20"/>
        </w:rPr>
      </w:pPr>
      <w:r w:rsidRPr="001355FA">
        <w:rPr>
          <w:rFonts w:cstheme="minorHAnsi"/>
          <w:color w:val="000000" w:themeColor="text1"/>
          <w:w w:val="110"/>
          <w:sz w:val="20"/>
          <w:szCs w:val="20"/>
        </w:rPr>
        <w:t>visiteren en bespreken de visitatierapporten in de plenaire visitatiecommissie</w:t>
      </w:r>
    </w:p>
    <w:p w14:paraId="1C183CBE" w14:textId="77777777" w:rsidR="001355FA" w:rsidRPr="001355FA" w:rsidRDefault="001355FA" w:rsidP="001355FA">
      <w:pPr>
        <w:pStyle w:val="Lijstalinea"/>
        <w:numPr>
          <w:ilvl w:val="0"/>
          <w:numId w:val="30"/>
        </w:numPr>
        <w:rPr>
          <w:rFonts w:cstheme="minorHAnsi"/>
          <w:color w:val="000000" w:themeColor="text1"/>
          <w:w w:val="110"/>
          <w:sz w:val="20"/>
          <w:szCs w:val="20"/>
        </w:rPr>
      </w:pPr>
      <w:r w:rsidRPr="001355FA">
        <w:rPr>
          <w:rFonts w:cstheme="minorHAnsi"/>
          <w:color w:val="000000" w:themeColor="text1"/>
          <w:w w:val="110"/>
          <w:sz w:val="20"/>
          <w:szCs w:val="20"/>
        </w:rPr>
        <w:t>leden die als voorzitter van een visitatiecommissie ad hoc optreden, leiden de visitatie op de locatie en zorgen voor een (telefonische) voorbespreking.</w:t>
      </w:r>
      <w:r w:rsidRPr="001355FA">
        <w:rPr>
          <w:rFonts w:cstheme="minorHAnsi"/>
          <w:color w:val="000000" w:themeColor="text1"/>
          <w:w w:val="110"/>
          <w:sz w:val="20"/>
          <w:szCs w:val="20"/>
        </w:rPr>
        <w:tab/>
      </w:r>
    </w:p>
    <w:p w14:paraId="68DF02FD" w14:textId="77777777" w:rsidR="001355FA" w:rsidRPr="001355FA" w:rsidRDefault="001355FA" w:rsidP="001355FA">
      <w:pPr>
        <w:pStyle w:val="Lijstalinea"/>
        <w:ind w:left="0"/>
        <w:rPr>
          <w:rFonts w:cstheme="minorHAnsi"/>
          <w:color w:val="000000" w:themeColor="text1"/>
          <w:w w:val="110"/>
          <w:sz w:val="20"/>
          <w:szCs w:val="20"/>
        </w:rPr>
      </w:pPr>
    </w:p>
    <w:p w14:paraId="4E828611" w14:textId="77777777" w:rsidR="001355FA" w:rsidRPr="001355FA" w:rsidRDefault="001355FA" w:rsidP="001355FA">
      <w:pPr>
        <w:pStyle w:val="Lijstalinea"/>
        <w:ind w:left="0"/>
        <w:rPr>
          <w:rFonts w:cstheme="minorHAnsi"/>
          <w:color w:val="000000" w:themeColor="text1"/>
          <w:w w:val="110"/>
          <w:sz w:val="20"/>
          <w:szCs w:val="20"/>
        </w:rPr>
      </w:pPr>
    </w:p>
    <w:p w14:paraId="005E1212" w14:textId="522AC649" w:rsidR="001355FA" w:rsidRPr="001355FA" w:rsidRDefault="001355FA" w:rsidP="001355FA">
      <w:pPr>
        <w:pStyle w:val="Lijstalinea"/>
        <w:numPr>
          <w:ilvl w:val="2"/>
          <w:numId w:val="21"/>
        </w:numPr>
        <w:ind w:left="284"/>
        <w:rPr>
          <w:rFonts w:cstheme="minorHAnsi"/>
          <w:b/>
          <w:bCs/>
          <w:color w:val="000000" w:themeColor="text1"/>
          <w:w w:val="110"/>
          <w:sz w:val="20"/>
          <w:szCs w:val="20"/>
        </w:rPr>
      </w:pPr>
      <w:r w:rsidRPr="001355FA">
        <w:rPr>
          <w:rFonts w:cstheme="minorHAnsi"/>
          <w:b/>
          <w:bCs/>
          <w:color w:val="000000" w:themeColor="text1"/>
          <w:w w:val="110"/>
          <w:sz w:val="20"/>
          <w:szCs w:val="20"/>
        </w:rPr>
        <w:t>MOGELIJKE TAKEN VAN DE SECRETARIS AD HOC:</w:t>
      </w:r>
    </w:p>
    <w:p w14:paraId="33E7F27D" w14:textId="77777777" w:rsidR="001355FA" w:rsidRPr="001355FA" w:rsidRDefault="001355FA" w:rsidP="001355FA">
      <w:pPr>
        <w:pStyle w:val="Lijstalinea"/>
        <w:ind w:left="0"/>
        <w:rPr>
          <w:rFonts w:cstheme="minorHAnsi"/>
          <w:b/>
          <w:color w:val="000000" w:themeColor="text1"/>
          <w:w w:val="110"/>
          <w:sz w:val="20"/>
          <w:szCs w:val="20"/>
        </w:rPr>
      </w:pPr>
    </w:p>
    <w:p w14:paraId="644E76DB" w14:textId="77777777" w:rsidR="001355FA" w:rsidRPr="001355FA" w:rsidRDefault="001355FA" w:rsidP="001355FA">
      <w:pPr>
        <w:pStyle w:val="Lijstalinea"/>
        <w:numPr>
          <w:ilvl w:val="0"/>
          <w:numId w:val="27"/>
        </w:numPr>
        <w:rPr>
          <w:rFonts w:cstheme="minorHAnsi"/>
          <w:color w:val="000000" w:themeColor="text1"/>
          <w:w w:val="110"/>
          <w:sz w:val="20"/>
          <w:szCs w:val="20"/>
        </w:rPr>
      </w:pPr>
      <w:r w:rsidRPr="001355FA">
        <w:rPr>
          <w:rFonts w:cstheme="minorHAnsi"/>
          <w:color w:val="000000" w:themeColor="text1"/>
          <w:w w:val="110"/>
          <w:sz w:val="20"/>
          <w:szCs w:val="20"/>
        </w:rPr>
        <w:t>wordt aan de visitatiecommissie ad hoc toegevoegd vanuit het bureau van de wetenschappelijke vereniging</w:t>
      </w:r>
    </w:p>
    <w:p w14:paraId="3132A8CB" w14:textId="77777777" w:rsidR="001355FA" w:rsidRPr="001355FA" w:rsidRDefault="001355FA" w:rsidP="001355FA">
      <w:pPr>
        <w:pStyle w:val="Lijstalinea"/>
        <w:numPr>
          <w:ilvl w:val="0"/>
          <w:numId w:val="27"/>
        </w:numPr>
        <w:rPr>
          <w:rFonts w:cstheme="minorHAnsi"/>
          <w:color w:val="000000" w:themeColor="text1"/>
          <w:w w:val="110"/>
          <w:sz w:val="20"/>
          <w:szCs w:val="20"/>
        </w:rPr>
      </w:pPr>
      <w:r w:rsidRPr="001355FA">
        <w:rPr>
          <w:rFonts w:cstheme="minorHAnsi"/>
          <w:color w:val="000000" w:themeColor="text1"/>
          <w:w w:val="110"/>
          <w:sz w:val="20"/>
          <w:szCs w:val="20"/>
        </w:rPr>
        <w:t>bereidt de visitatie voor</w:t>
      </w:r>
    </w:p>
    <w:p w14:paraId="7F824989" w14:textId="77777777" w:rsidR="001355FA" w:rsidRPr="001355FA" w:rsidRDefault="001355FA" w:rsidP="001355FA">
      <w:pPr>
        <w:pStyle w:val="Lijstalinea"/>
        <w:numPr>
          <w:ilvl w:val="0"/>
          <w:numId w:val="27"/>
        </w:numPr>
        <w:rPr>
          <w:rFonts w:cstheme="minorHAnsi"/>
          <w:color w:val="000000" w:themeColor="text1"/>
          <w:w w:val="110"/>
          <w:sz w:val="20"/>
          <w:szCs w:val="20"/>
        </w:rPr>
      </w:pPr>
      <w:r w:rsidRPr="001355FA">
        <w:rPr>
          <w:rFonts w:cstheme="minorHAnsi"/>
          <w:color w:val="000000" w:themeColor="text1"/>
          <w:w w:val="110"/>
          <w:sz w:val="20"/>
          <w:szCs w:val="20"/>
        </w:rPr>
        <w:t>maakt notulen tijdens vergaderingen en werkt deze uit</w:t>
      </w:r>
    </w:p>
    <w:p w14:paraId="444C0C26" w14:textId="77777777" w:rsidR="001355FA" w:rsidRPr="001355FA" w:rsidRDefault="001355FA" w:rsidP="001355FA">
      <w:pPr>
        <w:pStyle w:val="Lijstalinea"/>
        <w:numPr>
          <w:ilvl w:val="0"/>
          <w:numId w:val="27"/>
        </w:numPr>
        <w:rPr>
          <w:rFonts w:cstheme="minorHAnsi"/>
          <w:color w:val="000000" w:themeColor="text1"/>
          <w:w w:val="110"/>
          <w:sz w:val="20"/>
          <w:szCs w:val="20"/>
        </w:rPr>
      </w:pPr>
      <w:r w:rsidRPr="001355FA">
        <w:rPr>
          <w:rFonts w:cstheme="minorHAnsi"/>
          <w:color w:val="000000" w:themeColor="text1"/>
          <w:w w:val="110"/>
          <w:sz w:val="20"/>
          <w:szCs w:val="20"/>
        </w:rPr>
        <w:t>gaat mee naar de visitatie</w:t>
      </w:r>
    </w:p>
    <w:p w14:paraId="347ADF8D" w14:textId="77777777" w:rsidR="001355FA" w:rsidRPr="001355FA" w:rsidRDefault="001355FA" w:rsidP="001355FA">
      <w:pPr>
        <w:pStyle w:val="Lijstalinea"/>
        <w:numPr>
          <w:ilvl w:val="0"/>
          <w:numId w:val="27"/>
        </w:numPr>
        <w:rPr>
          <w:rFonts w:cstheme="minorHAnsi"/>
          <w:color w:val="000000" w:themeColor="text1"/>
          <w:w w:val="110"/>
          <w:sz w:val="20"/>
          <w:szCs w:val="20"/>
        </w:rPr>
      </w:pPr>
      <w:r w:rsidRPr="001355FA">
        <w:rPr>
          <w:rFonts w:cstheme="minorHAnsi"/>
          <w:color w:val="000000" w:themeColor="text1"/>
          <w:w w:val="110"/>
          <w:sz w:val="20"/>
          <w:szCs w:val="20"/>
        </w:rPr>
        <w:t>maakt (concept)verslagen en (concept)rapporten van de visitaties</w:t>
      </w:r>
    </w:p>
    <w:p w14:paraId="68DF0494" w14:textId="77777777" w:rsidR="001355FA" w:rsidRPr="001355FA" w:rsidRDefault="001355FA" w:rsidP="001355FA">
      <w:pPr>
        <w:pStyle w:val="Lijstalinea"/>
        <w:numPr>
          <w:ilvl w:val="0"/>
          <w:numId w:val="27"/>
        </w:numPr>
        <w:rPr>
          <w:rFonts w:cstheme="minorHAnsi"/>
          <w:color w:val="000000" w:themeColor="text1"/>
          <w:w w:val="110"/>
          <w:sz w:val="20"/>
          <w:szCs w:val="20"/>
        </w:rPr>
      </w:pPr>
      <w:r w:rsidRPr="001355FA">
        <w:rPr>
          <w:rFonts w:cstheme="minorHAnsi"/>
          <w:color w:val="000000" w:themeColor="text1"/>
          <w:w w:val="110"/>
          <w:sz w:val="20"/>
          <w:szCs w:val="20"/>
        </w:rPr>
        <w:t>draagt zorg voor overdracht van de concept- en definitieve stukken aan de secretaris van de plenaire visitatiecommissie</w:t>
      </w:r>
    </w:p>
    <w:p w14:paraId="40D614BF" w14:textId="59480EA5" w:rsidR="00652121" w:rsidRPr="00857DA8" w:rsidRDefault="00652121" w:rsidP="001355FA">
      <w:pPr>
        <w:pStyle w:val="Lijstalinea"/>
        <w:ind w:left="0"/>
        <w:rPr>
          <w:rFonts w:cstheme="minorHAnsi"/>
          <w:color w:val="000000" w:themeColor="text1"/>
          <w:w w:val="110"/>
          <w:sz w:val="20"/>
          <w:szCs w:val="20"/>
        </w:rPr>
      </w:pPr>
      <w:r w:rsidRPr="00857DA8">
        <w:rPr>
          <w:rFonts w:cstheme="minorHAnsi"/>
          <w:color w:val="000000" w:themeColor="text1"/>
          <w:w w:val="110"/>
          <w:sz w:val="20"/>
          <w:szCs w:val="20"/>
        </w:rPr>
        <w:br/>
      </w:r>
    </w:p>
    <w:p w14:paraId="4E95D20D" w14:textId="74A333A8" w:rsidR="00652121" w:rsidRPr="001355FA" w:rsidRDefault="00652121" w:rsidP="001355FA">
      <w:pPr>
        <w:rPr>
          <w:rFonts w:cstheme="minorHAnsi"/>
          <w:color w:val="000000" w:themeColor="text1"/>
          <w:w w:val="110"/>
          <w:sz w:val="20"/>
          <w:szCs w:val="20"/>
        </w:rPr>
      </w:pPr>
    </w:p>
    <w:sectPr w:rsidR="00652121" w:rsidRPr="001355FA">
      <w:footerReference w:type="even" r:id="rId10"/>
      <w:footerReference w:type="defaul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A597C3" w14:textId="77777777" w:rsidR="00CD4786" w:rsidRDefault="00CD4786" w:rsidP="00652121">
      <w:pPr>
        <w:spacing w:after="0" w:line="240" w:lineRule="auto"/>
      </w:pPr>
      <w:r>
        <w:separator/>
      </w:r>
    </w:p>
  </w:endnote>
  <w:endnote w:type="continuationSeparator" w:id="0">
    <w:p w14:paraId="1BEB7F53" w14:textId="77777777" w:rsidR="00CD4786" w:rsidRDefault="00CD4786" w:rsidP="006521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Aptos">
    <w:panose1 w:val="020B0004020202020204"/>
    <w:charset w:val="00"/>
    <w:family w:val="swiss"/>
    <w:pitch w:val="variable"/>
    <w:sig w:usb0="20000287" w:usb1="00000003" w:usb2="00000000" w:usb3="00000000" w:csb0="0000019F" w:csb1="00000000"/>
  </w:font>
  <w:font w:name="Gill Sans MT">
    <w:altName w:val="Gill Sans MT"/>
    <w:panose1 w:val="020B0502020104020203"/>
    <w:charset w:val="00"/>
    <w:family w:val="swiss"/>
    <w:pitch w:val="variable"/>
    <w:sig w:usb0="00000007" w:usb1="00000000" w:usb2="00000000" w:usb3="00000000" w:csb0="00000003" w:csb1="00000000"/>
  </w:font>
  <w:font w:name="Trebuchet MS">
    <w:altName w:val="Trebuchet MS"/>
    <w:panose1 w:val="020B0603020202020204"/>
    <w:charset w:val="00"/>
    <w:family w:val="swiss"/>
    <w:pitch w:val="variable"/>
    <w:sig w:usb0="00000687" w:usb1="00000000" w:usb2="00000000" w:usb3="00000000" w:csb0="0000009F" w:csb1="00000000"/>
  </w:font>
  <w:font w:name="Lucida Sans">
    <w:altName w:val="Lucida Sans"/>
    <w:panose1 w:val="020B0602030504020204"/>
    <w:charset w:val="00"/>
    <w:family w:val="swiss"/>
    <w:pitch w:val="variable"/>
    <w:sig w:usb0="00000003" w:usb1="00000000" w:usb2="00000000" w:usb3="00000000" w:csb0="00000001" w:csb1="00000000"/>
  </w:font>
  <w:font w:name="Aptos Display">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inanummer"/>
      </w:rPr>
      <w:id w:val="-240027305"/>
      <w:docPartObj>
        <w:docPartGallery w:val="Page Numbers (Bottom of Page)"/>
        <w:docPartUnique/>
      </w:docPartObj>
    </w:sdtPr>
    <w:sdtContent>
      <w:p w14:paraId="3CF0229C" w14:textId="54205E93" w:rsidR="00652121" w:rsidRDefault="00652121" w:rsidP="00BE37C6">
        <w:pPr>
          <w:pStyle w:val="Voettekst"/>
          <w:framePr w:wrap="none" w:vAnchor="text" w:hAnchor="margin" w:xAlign="right" w:y="1"/>
          <w:rPr>
            <w:rStyle w:val="Paginanummer"/>
          </w:rPr>
        </w:pPr>
        <w:r>
          <w:rPr>
            <w:rStyle w:val="Paginanummer"/>
          </w:rPr>
          <w:fldChar w:fldCharType="begin"/>
        </w:r>
        <w:r>
          <w:rPr>
            <w:rStyle w:val="Paginanummer"/>
          </w:rPr>
          <w:instrText xml:space="preserve"> PAGE </w:instrText>
        </w:r>
        <w:r>
          <w:rPr>
            <w:rStyle w:val="Paginanummer"/>
          </w:rPr>
          <w:fldChar w:fldCharType="separate"/>
        </w:r>
        <w:r>
          <w:rPr>
            <w:rStyle w:val="Paginanummer"/>
          </w:rPr>
          <w:fldChar w:fldCharType="end"/>
        </w:r>
      </w:p>
    </w:sdtContent>
  </w:sdt>
  <w:p w14:paraId="2F892F81" w14:textId="77777777" w:rsidR="00652121" w:rsidRDefault="00652121" w:rsidP="00652121">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inanummer"/>
      </w:rPr>
      <w:id w:val="408810980"/>
      <w:docPartObj>
        <w:docPartGallery w:val="Page Numbers (Bottom of Page)"/>
        <w:docPartUnique/>
      </w:docPartObj>
    </w:sdtPr>
    <w:sdtContent>
      <w:p w14:paraId="7D82CA15" w14:textId="51E342D5" w:rsidR="00652121" w:rsidRDefault="00652121" w:rsidP="00BE37C6">
        <w:pPr>
          <w:pStyle w:val="Voettekst"/>
          <w:framePr w:wrap="none" w:vAnchor="text" w:hAnchor="margin" w:xAlign="right" w:y="1"/>
          <w:rPr>
            <w:rStyle w:val="Paginanummer"/>
          </w:rPr>
        </w:pPr>
        <w:r>
          <w:rPr>
            <w:rStyle w:val="Paginanummer"/>
          </w:rPr>
          <w:fldChar w:fldCharType="begin"/>
        </w:r>
        <w:r>
          <w:rPr>
            <w:rStyle w:val="Paginanummer"/>
          </w:rPr>
          <w:instrText xml:space="preserve"> PAGE </w:instrText>
        </w:r>
        <w:r>
          <w:rPr>
            <w:rStyle w:val="Paginanummer"/>
          </w:rPr>
          <w:fldChar w:fldCharType="separate"/>
        </w:r>
        <w:r>
          <w:rPr>
            <w:rStyle w:val="Paginanummer"/>
            <w:noProof/>
          </w:rPr>
          <w:t>4</w:t>
        </w:r>
        <w:r>
          <w:rPr>
            <w:rStyle w:val="Paginanummer"/>
          </w:rPr>
          <w:fldChar w:fldCharType="end"/>
        </w:r>
      </w:p>
    </w:sdtContent>
  </w:sdt>
  <w:p w14:paraId="608C32B9" w14:textId="77777777" w:rsidR="00652121" w:rsidRDefault="00652121" w:rsidP="00652121">
    <w:pPr>
      <w:pStyle w:val="Voetteks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56EA33" w14:textId="77777777" w:rsidR="00CD4786" w:rsidRDefault="00CD4786" w:rsidP="00652121">
      <w:pPr>
        <w:spacing w:after="0" w:line="240" w:lineRule="auto"/>
      </w:pPr>
      <w:r>
        <w:separator/>
      </w:r>
    </w:p>
  </w:footnote>
  <w:footnote w:type="continuationSeparator" w:id="0">
    <w:p w14:paraId="3066742E" w14:textId="77777777" w:rsidR="00CD4786" w:rsidRDefault="00CD4786" w:rsidP="00652121">
      <w:pPr>
        <w:spacing w:after="0" w:line="240" w:lineRule="auto"/>
      </w:pPr>
      <w:r>
        <w:continuationSeparator/>
      </w:r>
    </w:p>
  </w:footnote>
  <w:footnote w:id="1">
    <w:p w14:paraId="15A998BB" w14:textId="77777777" w:rsidR="00652121" w:rsidRPr="00D5300B" w:rsidRDefault="00652121" w:rsidP="00652121">
      <w:pPr>
        <w:pStyle w:val="Voetnoottekst"/>
        <w:ind w:left="284" w:right="737"/>
        <w:rPr>
          <w:rFonts w:asciiTheme="minorHAnsi" w:hAnsiTheme="minorHAnsi" w:cstheme="minorHAnsi"/>
          <w:sz w:val="17"/>
          <w:szCs w:val="17"/>
        </w:rPr>
      </w:pPr>
      <w:r w:rsidRPr="00D5300B">
        <w:rPr>
          <w:rStyle w:val="Voetnootmarkering"/>
          <w:rFonts w:asciiTheme="minorHAnsi" w:hAnsiTheme="minorHAnsi" w:cstheme="minorHAnsi"/>
          <w:sz w:val="17"/>
          <w:szCs w:val="17"/>
        </w:rPr>
        <w:footnoteRef/>
      </w:r>
      <w:r w:rsidRPr="00D5300B">
        <w:rPr>
          <w:rFonts w:asciiTheme="minorHAnsi" w:hAnsiTheme="minorHAnsi" w:cstheme="minorHAnsi"/>
          <w:sz w:val="17"/>
          <w:szCs w:val="17"/>
        </w:rPr>
        <w:t xml:space="preserve"> Deze hervisitatie wordt bij voorkeur uitgevoerd door een andere visitatiecommissie ad hoc.</w:t>
      </w:r>
    </w:p>
  </w:footnote>
  <w:footnote w:id="2">
    <w:p w14:paraId="0E820803" w14:textId="77777777" w:rsidR="00652121" w:rsidRPr="00C20070" w:rsidRDefault="00652121" w:rsidP="00652121">
      <w:pPr>
        <w:pStyle w:val="Voetnoottekst"/>
        <w:ind w:left="284" w:right="737"/>
        <w:rPr>
          <w:rFonts w:asciiTheme="minorHAnsi" w:hAnsiTheme="minorHAnsi" w:cstheme="minorHAnsi"/>
          <w:sz w:val="17"/>
          <w:szCs w:val="17"/>
        </w:rPr>
      </w:pPr>
      <w:r w:rsidRPr="00D5300B">
        <w:rPr>
          <w:rStyle w:val="Voetnootmarkering"/>
          <w:rFonts w:asciiTheme="minorHAnsi" w:hAnsiTheme="minorHAnsi" w:cstheme="minorHAnsi"/>
          <w:sz w:val="17"/>
          <w:szCs w:val="17"/>
        </w:rPr>
        <w:footnoteRef/>
      </w:r>
      <w:r w:rsidRPr="00D5300B">
        <w:rPr>
          <w:rFonts w:asciiTheme="minorHAnsi" w:hAnsiTheme="minorHAnsi" w:cstheme="minorHAnsi"/>
          <w:sz w:val="17"/>
          <w:szCs w:val="17"/>
        </w:rPr>
        <w:t xml:space="preserve"> De beslissing als bedoelt in artikel II.5 dient indien de wetenschappelijke vereniging beschikt over een beroepscommissie, te worden genomen door die commissie.</w:t>
      </w:r>
    </w:p>
  </w:footnote>
  <w:footnote w:id="3">
    <w:p w14:paraId="2D7A0773" w14:textId="77777777" w:rsidR="00652121" w:rsidRDefault="00652121" w:rsidP="00652121">
      <w:pPr>
        <w:pStyle w:val="Voetnoottekst"/>
        <w:ind w:left="284" w:right="737"/>
      </w:pPr>
      <w:r w:rsidRPr="00C20070">
        <w:rPr>
          <w:rStyle w:val="Voetnootmarkering"/>
          <w:rFonts w:asciiTheme="minorHAnsi" w:hAnsiTheme="minorHAnsi" w:cstheme="minorHAnsi"/>
          <w:sz w:val="17"/>
          <w:szCs w:val="17"/>
        </w:rPr>
        <w:footnoteRef/>
      </w:r>
      <w:r w:rsidRPr="00C20070">
        <w:rPr>
          <w:rFonts w:asciiTheme="minorHAnsi" w:hAnsiTheme="minorHAnsi" w:cstheme="minorHAnsi"/>
          <w:sz w:val="17"/>
          <w:szCs w:val="17"/>
        </w:rPr>
        <w:t xml:space="preserve"> De plenaire visitatiecommissie besluit aan hoeveel visitaties een visiteur bij voorkeur zou moeten deelnemen per kalenderjaar. Dit is onder meer afhankelijk van de hoeveelheid visitaties die een wetenschappelijke vereniging per jaar (gemiddeld) uitvoert, de grote van de poule van visiteurs etc.</w:t>
      </w:r>
    </w:p>
  </w:footnote>
  <w:footnote w:id="4">
    <w:p w14:paraId="7FE82368" w14:textId="77777777" w:rsidR="00652121" w:rsidRPr="006F3F0B" w:rsidRDefault="00652121" w:rsidP="00652121">
      <w:pPr>
        <w:pStyle w:val="Voetnoottekst"/>
        <w:ind w:left="284" w:right="737"/>
        <w:rPr>
          <w:rFonts w:asciiTheme="minorHAnsi" w:hAnsiTheme="minorHAnsi" w:cstheme="minorHAnsi"/>
          <w:i/>
          <w:iCs/>
          <w:sz w:val="16"/>
          <w:szCs w:val="16"/>
        </w:rPr>
      </w:pPr>
      <w:r w:rsidRPr="006F3F0B">
        <w:rPr>
          <w:rStyle w:val="Voetnootmarkering"/>
          <w:rFonts w:asciiTheme="minorHAnsi" w:hAnsiTheme="minorHAnsi" w:cstheme="minorHAnsi"/>
        </w:rPr>
        <w:footnoteRef/>
      </w:r>
      <w:r w:rsidRPr="006F3F0B">
        <w:rPr>
          <w:rFonts w:asciiTheme="minorHAnsi" w:hAnsiTheme="minorHAnsi" w:cstheme="minorHAnsi"/>
          <w:sz w:val="16"/>
          <w:szCs w:val="16"/>
        </w:rPr>
        <w:t xml:space="preserve"> </w:t>
      </w:r>
      <w:r w:rsidRPr="006F3F0B">
        <w:rPr>
          <w:rFonts w:asciiTheme="minorHAnsi" w:hAnsiTheme="minorHAnsi" w:cstheme="minorHAnsi"/>
          <w:sz w:val="17"/>
          <w:szCs w:val="17"/>
        </w:rPr>
        <w:t>De plenaire visitatiecommissie bepaalt hoeveel visitaties uitgevoerd dienen te worden om de expertise van een lid in stand te houden.</w:t>
      </w:r>
    </w:p>
  </w:footnote>
  <w:footnote w:id="5">
    <w:p w14:paraId="75C64D33" w14:textId="77777777" w:rsidR="00857DA8" w:rsidRPr="005768E3" w:rsidRDefault="00857DA8" w:rsidP="00857DA8">
      <w:pPr>
        <w:pStyle w:val="Voetnoottekst"/>
        <w:ind w:left="284" w:right="737"/>
        <w:rPr>
          <w:rFonts w:asciiTheme="minorHAnsi" w:hAnsiTheme="minorHAnsi" w:cstheme="minorHAnsi"/>
          <w:sz w:val="18"/>
          <w:szCs w:val="18"/>
        </w:rPr>
      </w:pPr>
      <w:r w:rsidRPr="005768E3">
        <w:rPr>
          <w:rStyle w:val="Voetnootmarkering"/>
          <w:rFonts w:asciiTheme="minorHAnsi" w:hAnsiTheme="minorHAnsi" w:cstheme="minorHAnsi"/>
          <w:sz w:val="18"/>
          <w:szCs w:val="18"/>
        </w:rPr>
        <w:footnoteRef/>
      </w:r>
      <w:r w:rsidRPr="005768E3">
        <w:rPr>
          <w:rFonts w:asciiTheme="minorHAnsi" w:hAnsiTheme="minorHAnsi" w:cstheme="minorHAnsi"/>
          <w:sz w:val="18"/>
          <w:szCs w:val="18"/>
        </w:rPr>
        <w:t xml:space="preserve"> In de waarderingssystematiek van de wetenschappelijke vereniging wordt vastgelegd hoe gespreksthema’s eventueel genormeerd worden.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86D1D"/>
    <w:multiLevelType w:val="hybridMultilevel"/>
    <w:tmpl w:val="F0AA54AC"/>
    <w:lvl w:ilvl="0" w:tplc="FFFFFFFF">
      <w:start w:val="1"/>
      <w:numFmt w:val="decimal"/>
      <w:lvlText w:val="%1."/>
      <w:lvlJc w:val="left"/>
      <w:pPr>
        <w:ind w:left="1080" w:hanging="720"/>
      </w:pPr>
      <w:rPr>
        <w:rFonts w:hint="default"/>
        <w:b w:val="0"/>
        <w:sz w:val="20"/>
      </w:rPr>
    </w:lvl>
    <w:lvl w:ilvl="1" w:tplc="04130011">
      <w:start w:val="1"/>
      <w:numFmt w:val="decimal"/>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4C238AC"/>
    <w:multiLevelType w:val="hybridMultilevel"/>
    <w:tmpl w:val="9980447A"/>
    <w:lvl w:ilvl="0" w:tplc="04130017">
      <w:start w:val="1"/>
      <w:numFmt w:val="lowerLetter"/>
      <w:lvlText w:val="%1)"/>
      <w:lvlJc w:val="left"/>
      <w:pPr>
        <w:ind w:left="521" w:hanging="360"/>
      </w:pPr>
    </w:lvl>
    <w:lvl w:ilvl="1" w:tplc="04130019" w:tentative="1">
      <w:start w:val="1"/>
      <w:numFmt w:val="lowerLetter"/>
      <w:lvlText w:val="%2."/>
      <w:lvlJc w:val="left"/>
      <w:pPr>
        <w:ind w:left="1241" w:hanging="360"/>
      </w:pPr>
    </w:lvl>
    <w:lvl w:ilvl="2" w:tplc="0413001B" w:tentative="1">
      <w:start w:val="1"/>
      <w:numFmt w:val="lowerRoman"/>
      <w:lvlText w:val="%3."/>
      <w:lvlJc w:val="right"/>
      <w:pPr>
        <w:ind w:left="1961" w:hanging="180"/>
      </w:pPr>
    </w:lvl>
    <w:lvl w:ilvl="3" w:tplc="0413000F" w:tentative="1">
      <w:start w:val="1"/>
      <w:numFmt w:val="decimal"/>
      <w:lvlText w:val="%4."/>
      <w:lvlJc w:val="left"/>
      <w:pPr>
        <w:ind w:left="2681" w:hanging="360"/>
      </w:pPr>
    </w:lvl>
    <w:lvl w:ilvl="4" w:tplc="04130019" w:tentative="1">
      <w:start w:val="1"/>
      <w:numFmt w:val="lowerLetter"/>
      <w:lvlText w:val="%5."/>
      <w:lvlJc w:val="left"/>
      <w:pPr>
        <w:ind w:left="3401" w:hanging="360"/>
      </w:pPr>
    </w:lvl>
    <w:lvl w:ilvl="5" w:tplc="0413001B" w:tentative="1">
      <w:start w:val="1"/>
      <w:numFmt w:val="lowerRoman"/>
      <w:lvlText w:val="%6."/>
      <w:lvlJc w:val="right"/>
      <w:pPr>
        <w:ind w:left="4121" w:hanging="180"/>
      </w:pPr>
    </w:lvl>
    <w:lvl w:ilvl="6" w:tplc="0413000F" w:tentative="1">
      <w:start w:val="1"/>
      <w:numFmt w:val="decimal"/>
      <w:lvlText w:val="%7."/>
      <w:lvlJc w:val="left"/>
      <w:pPr>
        <w:ind w:left="4841" w:hanging="360"/>
      </w:pPr>
    </w:lvl>
    <w:lvl w:ilvl="7" w:tplc="04130019" w:tentative="1">
      <w:start w:val="1"/>
      <w:numFmt w:val="lowerLetter"/>
      <w:lvlText w:val="%8."/>
      <w:lvlJc w:val="left"/>
      <w:pPr>
        <w:ind w:left="5561" w:hanging="360"/>
      </w:pPr>
    </w:lvl>
    <w:lvl w:ilvl="8" w:tplc="0413001B" w:tentative="1">
      <w:start w:val="1"/>
      <w:numFmt w:val="lowerRoman"/>
      <w:lvlText w:val="%9."/>
      <w:lvlJc w:val="right"/>
      <w:pPr>
        <w:ind w:left="6281" w:hanging="180"/>
      </w:pPr>
    </w:lvl>
  </w:abstractNum>
  <w:abstractNum w:abstractNumId="2" w15:restartNumberingAfterBreak="0">
    <w:nsid w:val="05163A43"/>
    <w:multiLevelType w:val="hybridMultilevel"/>
    <w:tmpl w:val="5964E5F8"/>
    <w:lvl w:ilvl="0" w:tplc="FFFFFFFF">
      <w:start w:val="1"/>
      <w:numFmt w:val="decimal"/>
      <w:lvlText w:val="%1."/>
      <w:lvlJc w:val="left"/>
      <w:pPr>
        <w:ind w:left="1080" w:hanging="720"/>
      </w:pPr>
      <w:rPr>
        <w:rFonts w:hint="default"/>
        <w:b w:val="0"/>
        <w:sz w:val="20"/>
      </w:rPr>
    </w:lvl>
    <w:lvl w:ilvl="1" w:tplc="04130017">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8C17BE0"/>
    <w:multiLevelType w:val="hybridMultilevel"/>
    <w:tmpl w:val="04DE0926"/>
    <w:lvl w:ilvl="0" w:tplc="FFFFFFFF">
      <w:start w:val="1"/>
      <w:numFmt w:val="decimal"/>
      <w:lvlText w:val="%1."/>
      <w:lvlJc w:val="left"/>
      <w:pPr>
        <w:ind w:left="1080" w:hanging="720"/>
      </w:pPr>
      <w:rPr>
        <w:rFonts w:hint="default"/>
        <w:b w:val="0"/>
        <w:sz w:val="20"/>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13C23E96"/>
    <w:multiLevelType w:val="hybridMultilevel"/>
    <w:tmpl w:val="6D20EF8A"/>
    <w:lvl w:ilvl="0" w:tplc="1DA83B8C">
      <w:start w:val="1"/>
      <w:numFmt w:val="decimal"/>
      <w:lvlText w:val="%1."/>
      <w:lvlJc w:val="left"/>
      <w:pPr>
        <w:ind w:left="1080" w:hanging="720"/>
      </w:pPr>
      <w:rPr>
        <w:rFonts w:hint="default"/>
        <w:b w:val="0"/>
        <w:sz w:val="20"/>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15480D8A"/>
    <w:multiLevelType w:val="hybridMultilevel"/>
    <w:tmpl w:val="5372B18A"/>
    <w:lvl w:ilvl="0" w:tplc="53A2CBBE">
      <w:numFmt w:val="bullet"/>
      <w:lvlText w:val="•"/>
      <w:lvlJc w:val="left"/>
      <w:pPr>
        <w:ind w:left="1146" w:hanging="360"/>
      </w:pPr>
      <w:rPr>
        <w:rFonts w:hint="default"/>
        <w:lang w:val="nl-NL" w:eastAsia="en-US" w:bidi="ar-SA"/>
      </w:rPr>
    </w:lvl>
    <w:lvl w:ilvl="1" w:tplc="04130003" w:tentative="1">
      <w:start w:val="1"/>
      <w:numFmt w:val="bullet"/>
      <w:lvlText w:val="o"/>
      <w:lvlJc w:val="left"/>
      <w:pPr>
        <w:ind w:left="1866" w:hanging="360"/>
      </w:pPr>
      <w:rPr>
        <w:rFonts w:ascii="Courier New" w:hAnsi="Courier New" w:cs="Courier New" w:hint="default"/>
      </w:rPr>
    </w:lvl>
    <w:lvl w:ilvl="2" w:tplc="04130005" w:tentative="1">
      <w:start w:val="1"/>
      <w:numFmt w:val="bullet"/>
      <w:lvlText w:val=""/>
      <w:lvlJc w:val="left"/>
      <w:pPr>
        <w:ind w:left="2586" w:hanging="360"/>
      </w:pPr>
      <w:rPr>
        <w:rFonts w:ascii="Wingdings" w:hAnsi="Wingdings" w:hint="default"/>
      </w:rPr>
    </w:lvl>
    <w:lvl w:ilvl="3" w:tplc="04130001" w:tentative="1">
      <w:start w:val="1"/>
      <w:numFmt w:val="bullet"/>
      <w:lvlText w:val=""/>
      <w:lvlJc w:val="left"/>
      <w:pPr>
        <w:ind w:left="3306" w:hanging="360"/>
      </w:pPr>
      <w:rPr>
        <w:rFonts w:ascii="Symbol" w:hAnsi="Symbol" w:hint="default"/>
      </w:rPr>
    </w:lvl>
    <w:lvl w:ilvl="4" w:tplc="04130003" w:tentative="1">
      <w:start w:val="1"/>
      <w:numFmt w:val="bullet"/>
      <w:lvlText w:val="o"/>
      <w:lvlJc w:val="left"/>
      <w:pPr>
        <w:ind w:left="4026" w:hanging="360"/>
      </w:pPr>
      <w:rPr>
        <w:rFonts w:ascii="Courier New" w:hAnsi="Courier New" w:cs="Courier New" w:hint="default"/>
      </w:rPr>
    </w:lvl>
    <w:lvl w:ilvl="5" w:tplc="04130005" w:tentative="1">
      <w:start w:val="1"/>
      <w:numFmt w:val="bullet"/>
      <w:lvlText w:val=""/>
      <w:lvlJc w:val="left"/>
      <w:pPr>
        <w:ind w:left="4746" w:hanging="360"/>
      </w:pPr>
      <w:rPr>
        <w:rFonts w:ascii="Wingdings" w:hAnsi="Wingdings" w:hint="default"/>
      </w:rPr>
    </w:lvl>
    <w:lvl w:ilvl="6" w:tplc="04130001" w:tentative="1">
      <w:start w:val="1"/>
      <w:numFmt w:val="bullet"/>
      <w:lvlText w:val=""/>
      <w:lvlJc w:val="left"/>
      <w:pPr>
        <w:ind w:left="5466" w:hanging="360"/>
      </w:pPr>
      <w:rPr>
        <w:rFonts w:ascii="Symbol" w:hAnsi="Symbol" w:hint="default"/>
      </w:rPr>
    </w:lvl>
    <w:lvl w:ilvl="7" w:tplc="04130003" w:tentative="1">
      <w:start w:val="1"/>
      <w:numFmt w:val="bullet"/>
      <w:lvlText w:val="o"/>
      <w:lvlJc w:val="left"/>
      <w:pPr>
        <w:ind w:left="6186" w:hanging="360"/>
      </w:pPr>
      <w:rPr>
        <w:rFonts w:ascii="Courier New" w:hAnsi="Courier New" w:cs="Courier New" w:hint="default"/>
      </w:rPr>
    </w:lvl>
    <w:lvl w:ilvl="8" w:tplc="04130005" w:tentative="1">
      <w:start w:val="1"/>
      <w:numFmt w:val="bullet"/>
      <w:lvlText w:val=""/>
      <w:lvlJc w:val="left"/>
      <w:pPr>
        <w:ind w:left="6906" w:hanging="360"/>
      </w:pPr>
      <w:rPr>
        <w:rFonts w:ascii="Wingdings" w:hAnsi="Wingdings" w:hint="default"/>
      </w:rPr>
    </w:lvl>
  </w:abstractNum>
  <w:abstractNum w:abstractNumId="6" w15:restartNumberingAfterBreak="0">
    <w:nsid w:val="192A1D12"/>
    <w:multiLevelType w:val="hybridMultilevel"/>
    <w:tmpl w:val="51B29EA2"/>
    <w:lvl w:ilvl="0" w:tplc="B5C49660">
      <w:start w:val="1"/>
      <w:numFmt w:val="decimal"/>
      <w:lvlText w:val="%1."/>
      <w:lvlJc w:val="left"/>
      <w:pPr>
        <w:ind w:left="1640" w:hanging="341"/>
      </w:pPr>
      <w:rPr>
        <w:rFonts w:asciiTheme="minorHAnsi" w:eastAsia="Gill Sans MT" w:hAnsiTheme="minorHAnsi" w:cstheme="minorHAnsi" w:hint="default"/>
        <w:b w:val="0"/>
        <w:bCs w:val="0"/>
        <w:i w:val="0"/>
        <w:iCs w:val="0"/>
        <w:spacing w:val="-1"/>
        <w:w w:val="112"/>
        <w:sz w:val="18"/>
        <w:szCs w:val="18"/>
        <w:lang w:val="nl-NL" w:eastAsia="en-US" w:bidi="ar-SA"/>
      </w:rPr>
    </w:lvl>
    <w:lvl w:ilvl="1" w:tplc="34DAFCBC">
      <w:start w:val="1"/>
      <w:numFmt w:val="upperLetter"/>
      <w:lvlText w:val="%2."/>
      <w:lvlJc w:val="left"/>
      <w:pPr>
        <w:ind w:left="2377" w:hanging="227"/>
      </w:pPr>
      <w:rPr>
        <w:rFonts w:asciiTheme="minorHAnsi" w:eastAsia="Trebuchet MS" w:hAnsiTheme="minorHAnsi" w:cstheme="minorHAnsi" w:hint="default"/>
        <w:b/>
        <w:bCs/>
        <w:i w:val="0"/>
        <w:iCs w:val="0"/>
        <w:color w:val="00243A"/>
        <w:spacing w:val="-1"/>
        <w:w w:val="98"/>
        <w:sz w:val="18"/>
        <w:szCs w:val="18"/>
        <w:lang w:val="nl-NL" w:eastAsia="en-US" w:bidi="ar-SA"/>
      </w:rPr>
    </w:lvl>
    <w:lvl w:ilvl="2" w:tplc="305A71A8">
      <w:numFmt w:val="bullet"/>
      <w:lvlText w:val="•"/>
      <w:lvlJc w:val="left"/>
      <w:pPr>
        <w:ind w:left="3393" w:hanging="227"/>
      </w:pPr>
      <w:rPr>
        <w:rFonts w:hint="default"/>
        <w:lang w:val="nl-NL" w:eastAsia="en-US" w:bidi="ar-SA"/>
      </w:rPr>
    </w:lvl>
    <w:lvl w:ilvl="3" w:tplc="A610296E">
      <w:numFmt w:val="bullet"/>
      <w:lvlText w:val="•"/>
      <w:lvlJc w:val="left"/>
      <w:pPr>
        <w:ind w:left="4407" w:hanging="227"/>
      </w:pPr>
      <w:rPr>
        <w:rFonts w:hint="default"/>
        <w:lang w:val="nl-NL" w:eastAsia="en-US" w:bidi="ar-SA"/>
      </w:rPr>
    </w:lvl>
    <w:lvl w:ilvl="4" w:tplc="B4DA9026">
      <w:numFmt w:val="bullet"/>
      <w:lvlText w:val="•"/>
      <w:lvlJc w:val="left"/>
      <w:pPr>
        <w:ind w:left="5421" w:hanging="227"/>
      </w:pPr>
      <w:rPr>
        <w:rFonts w:hint="default"/>
        <w:lang w:val="nl-NL" w:eastAsia="en-US" w:bidi="ar-SA"/>
      </w:rPr>
    </w:lvl>
    <w:lvl w:ilvl="5" w:tplc="94A4D1FE">
      <w:numFmt w:val="bullet"/>
      <w:lvlText w:val="•"/>
      <w:lvlJc w:val="left"/>
      <w:pPr>
        <w:ind w:left="6435" w:hanging="227"/>
      </w:pPr>
      <w:rPr>
        <w:rFonts w:hint="default"/>
        <w:lang w:val="nl-NL" w:eastAsia="en-US" w:bidi="ar-SA"/>
      </w:rPr>
    </w:lvl>
    <w:lvl w:ilvl="6" w:tplc="BA84F736">
      <w:numFmt w:val="bullet"/>
      <w:lvlText w:val="•"/>
      <w:lvlJc w:val="left"/>
      <w:pPr>
        <w:ind w:left="7449" w:hanging="227"/>
      </w:pPr>
      <w:rPr>
        <w:rFonts w:hint="default"/>
        <w:lang w:val="nl-NL" w:eastAsia="en-US" w:bidi="ar-SA"/>
      </w:rPr>
    </w:lvl>
    <w:lvl w:ilvl="7" w:tplc="576054AC">
      <w:numFmt w:val="bullet"/>
      <w:lvlText w:val="•"/>
      <w:lvlJc w:val="left"/>
      <w:pPr>
        <w:ind w:left="8463" w:hanging="227"/>
      </w:pPr>
      <w:rPr>
        <w:rFonts w:hint="default"/>
        <w:lang w:val="nl-NL" w:eastAsia="en-US" w:bidi="ar-SA"/>
      </w:rPr>
    </w:lvl>
    <w:lvl w:ilvl="8" w:tplc="E4D4342E">
      <w:numFmt w:val="bullet"/>
      <w:lvlText w:val="•"/>
      <w:lvlJc w:val="left"/>
      <w:pPr>
        <w:ind w:left="9477" w:hanging="227"/>
      </w:pPr>
      <w:rPr>
        <w:rFonts w:hint="default"/>
        <w:lang w:val="nl-NL" w:eastAsia="en-US" w:bidi="ar-SA"/>
      </w:rPr>
    </w:lvl>
  </w:abstractNum>
  <w:abstractNum w:abstractNumId="7" w15:restartNumberingAfterBreak="0">
    <w:nsid w:val="1C354FF8"/>
    <w:multiLevelType w:val="hybridMultilevel"/>
    <w:tmpl w:val="61580BC8"/>
    <w:lvl w:ilvl="0" w:tplc="2FBCAB5C">
      <w:start w:val="2"/>
      <w:numFmt w:val="decimal"/>
      <w:lvlText w:val="%1."/>
      <w:lvlJc w:val="left"/>
      <w:pPr>
        <w:ind w:left="1640" w:hanging="341"/>
      </w:pPr>
      <w:rPr>
        <w:rFonts w:ascii="Gill Sans MT" w:eastAsia="Gill Sans MT" w:hAnsi="Gill Sans MT" w:cs="Gill Sans MT" w:hint="default"/>
        <w:b w:val="0"/>
        <w:bCs w:val="0"/>
        <w:i w:val="0"/>
        <w:iCs w:val="0"/>
        <w:spacing w:val="-1"/>
        <w:w w:val="112"/>
        <w:sz w:val="18"/>
        <w:szCs w:val="18"/>
        <w:lang w:val="nl-NL" w:eastAsia="en-US" w:bidi="ar-SA"/>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15:restartNumberingAfterBreak="0">
    <w:nsid w:val="1D4E7744"/>
    <w:multiLevelType w:val="hybridMultilevel"/>
    <w:tmpl w:val="10B2E7DC"/>
    <w:lvl w:ilvl="0" w:tplc="8D7EA774">
      <w:start w:val="1"/>
      <w:numFmt w:val="decimal"/>
      <w:lvlText w:val="%1."/>
      <w:lvlJc w:val="left"/>
      <w:pPr>
        <w:ind w:left="1640" w:hanging="341"/>
      </w:pPr>
      <w:rPr>
        <w:rFonts w:asciiTheme="minorHAnsi" w:eastAsia="Gill Sans MT" w:hAnsiTheme="minorHAnsi" w:cstheme="minorHAnsi" w:hint="default"/>
        <w:b w:val="0"/>
        <w:bCs w:val="0"/>
        <w:i w:val="0"/>
        <w:iCs w:val="0"/>
        <w:spacing w:val="-1"/>
        <w:w w:val="112"/>
        <w:sz w:val="18"/>
        <w:szCs w:val="18"/>
        <w:lang w:val="nl-NL" w:eastAsia="en-US" w:bidi="ar-SA"/>
      </w:rPr>
    </w:lvl>
    <w:lvl w:ilvl="1" w:tplc="5030C242">
      <w:numFmt w:val="bullet"/>
      <w:lvlText w:val="•"/>
      <w:lvlJc w:val="left"/>
      <w:pPr>
        <w:ind w:left="2626" w:hanging="341"/>
      </w:pPr>
      <w:rPr>
        <w:rFonts w:hint="default"/>
        <w:lang w:val="nl-NL" w:eastAsia="en-US" w:bidi="ar-SA"/>
      </w:rPr>
    </w:lvl>
    <w:lvl w:ilvl="2" w:tplc="FF64246A">
      <w:numFmt w:val="bullet"/>
      <w:lvlText w:val="•"/>
      <w:lvlJc w:val="left"/>
      <w:pPr>
        <w:ind w:left="3613" w:hanging="341"/>
      </w:pPr>
      <w:rPr>
        <w:rFonts w:hint="default"/>
        <w:lang w:val="nl-NL" w:eastAsia="en-US" w:bidi="ar-SA"/>
      </w:rPr>
    </w:lvl>
    <w:lvl w:ilvl="3" w:tplc="4E50D91E">
      <w:numFmt w:val="bullet"/>
      <w:lvlText w:val="•"/>
      <w:lvlJc w:val="left"/>
      <w:pPr>
        <w:ind w:left="4599" w:hanging="341"/>
      </w:pPr>
      <w:rPr>
        <w:rFonts w:hint="default"/>
        <w:lang w:val="nl-NL" w:eastAsia="en-US" w:bidi="ar-SA"/>
      </w:rPr>
    </w:lvl>
    <w:lvl w:ilvl="4" w:tplc="F320BEA0">
      <w:numFmt w:val="bullet"/>
      <w:lvlText w:val="•"/>
      <w:lvlJc w:val="left"/>
      <w:pPr>
        <w:ind w:left="5586" w:hanging="341"/>
      </w:pPr>
      <w:rPr>
        <w:rFonts w:hint="default"/>
        <w:lang w:val="nl-NL" w:eastAsia="en-US" w:bidi="ar-SA"/>
      </w:rPr>
    </w:lvl>
    <w:lvl w:ilvl="5" w:tplc="93A82B42">
      <w:numFmt w:val="bullet"/>
      <w:lvlText w:val="•"/>
      <w:lvlJc w:val="left"/>
      <w:pPr>
        <w:ind w:left="6572" w:hanging="341"/>
      </w:pPr>
      <w:rPr>
        <w:rFonts w:hint="default"/>
        <w:lang w:val="nl-NL" w:eastAsia="en-US" w:bidi="ar-SA"/>
      </w:rPr>
    </w:lvl>
    <w:lvl w:ilvl="6" w:tplc="DF6E05B6">
      <w:numFmt w:val="bullet"/>
      <w:lvlText w:val="•"/>
      <w:lvlJc w:val="left"/>
      <w:pPr>
        <w:ind w:left="7559" w:hanging="341"/>
      </w:pPr>
      <w:rPr>
        <w:rFonts w:hint="default"/>
        <w:lang w:val="nl-NL" w:eastAsia="en-US" w:bidi="ar-SA"/>
      </w:rPr>
    </w:lvl>
    <w:lvl w:ilvl="7" w:tplc="914EF3DE">
      <w:numFmt w:val="bullet"/>
      <w:lvlText w:val="•"/>
      <w:lvlJc w:val="left"/>
      <w:pPr>
        <w:ind w:left="8545" w:hanging="341"/>
      </w:pPr>
      <w:rPr>
        <w:rFonts w:hint="default"/>
        <w:lang w:val="nl-NL" w:eastAsia="en-US" w:bidi="ar-SA"/>
      </w:rPr>
    </w:lvl>
    <w:lvl w:ilvl="8" w:tplc="53148A42">
      <w:numFmt w:val="bullet"/>
      <w:lvlText w:val="•"/>
      <w:lvlJc w:val="left"/>
      <w:pPr>
        <w:ind w:left="9532" w:hanging="341"/>
      </w:pPr>
      <w:rPr>
        <w:rFonts w:hint="default"/>
        <w:lang w:val="nl-NL" w:eastAsia="en-US" w:bidi="ar-SA"/>
      </w:rPr>
    </w:lvl>
  </w:abstractNum>
  <w:abstractNum w:abstractNumId="9" w15:restartNumberingAfterBreak="0">
    <w:nsid w:val="1D7E105D"/>
    <w:multiLevelType w:val="hybridMultilevel"/>
    <w:tmpl w:val="9766BA70"/>
    <w:lvl w:ilvl="0" w:tplc="FFFFFFFF">
      <w:start w:val="1"/>
      <w:numFmt w:val="decimal"/>
      <w:lvlText w:val="%1."/>
      <w:lvlJc w:val="left"/>
      <w:pPr>
        <w:ind w:left="1080" w:hanging="720"/>
      </w:pPr>
      <w:rPr>
        <w:rFonts w:hint="default"/>
        <w:b w:val="0"/>
        <w:sz w:val="20"/>
      </w:rPr>
    </w:lvl>
    <w:lvl w:ilvl="1" w:tplc="04130011">
      <w:start w:val="1"/>
      <w:numFmt w:val="decimal"/>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2D2A691B"/>
    <w:multiLevelType w:val="hybridMultilevel"/>
    <w:tmpl w:val="E3F853AC"/>
    <w:lvl w:ilvl="0" w:tplc="1DA83B8C">
      <w:start w:val="1"/>
      <w:numFmt w:val="decimal"/>
      <w:lvlText w:val="%1."/>
      <w:lvlJc w:val="left"/>
      <w:pPr>
        <w:ind w:left="720" w:hanging="360"/>
      </w:pPr>
      <w:rPr>
        <w:rFonts w:hint="default"/>
        <w:b w:val="0"/>
        <w:sz w:val="20"/>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1" w15:restartNumberingAfterBreak="0">
    <w:nsid w:val="2FAB73E2"/>
    <w:multiLevelType w:val="hybridMultilevel"/>
    <w:tmpl w:val="E0C6B18C"/>
    <w:lvl w:ilvl="0" w:tplc="FFFFFFFF">
      <w:start w:val="1"/>
      <w:numFmt w:val="decimal"/>
      <w:lvlText w:val="%1."/>
      <w:lvlJc w:val="left"/>
      <w:pPr>
        <w:ind w:left="1080" w:hanging="720"/>
      </w:pPr>
      <w:rPr>
        <w:rFonts w:hint="default"/>
        <w:b w:val="0"/>
        <w:sz w:val="20"/>
      </w:rPr>
    </w:lvl>
    <w:lvl w:ilvl="1" w:tplc="04130017">
      <w:start w:val="1"/>
      <w:numFmt w:val="lowerLetter"/>
      <w:lvlText w:val="%2)"/>
      <w:lvlJc w:val="left"/>
      <w:pPr>
        <w:ind w:left="1440" w:hanging="360"/>
      </w:pPr>
    </w:lvl>
    <w:lvl w:ilvl="2" w:tplc="BE12669A">
      <w:start w:val="1"/>
      <w:numFmt w:val="upperLetter"/>
      <w:lvlText w:val="%3."/>
      <w:lvlJc w:val="left"/>
      <w:pPr>
        <w:ind w:left="2340" w:hanging="360"/>
      </w:pPr>
      <w:rPr>
        <w:rFonts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30ED2EC0"/>
    <w:multiLevelType w:val="hybridMultilevel"/>
    <w:tmpl w:val="80E8C23E"/>
    <w:lvl w:ilvl="0" w:tplc="53A2CBBE">
      <w:numFmt w:val="bullet"/>
      <w:lvlText w:val="•"/>
      <w:lvlJc w:val="left"/>
      <w:pPr>
        <w:ind w:left="1146" w:hanging="360"/>
      </w:pPr>
      <w:rPr>
        <w:rFonts w:hint="default"/>
        <w:lang w:val="nl-NL" w:eastAsia="en-US" w:bidi="ar-SA"/>
      </w:rPr>
    </w:lvl>
    <w:lvl w:ilvl="1" w:tplc="04130003" w:tentative="1">
      <w:start w:val="1"/>
      <w:numFmt w:val="bullet"/>
      <w:lvlText w:val="o"/>
      <w:lvlJc w:val="left"/>
      <w:pPr>
        <w:ind w:left="1866" w:hanging="360"/>
      </w:pPr>
      <w:rPr>
        <w:rFonts w:ascii="Courier New" w:hAnsi="Courier New" w:cs="Courier New" w:hint="default"/>
      </w:rPr>
    </w:lvl>
    <w:lvl w:ilvl="2" w:tplc="04130005" w:tentative="1">
      <w:start w:val="1"/>
      <w:numFmt w:val="bullet"/>
      <w:lvlText w:val=""/>
      <w:lvlJc w:val="left"/>
      <w:pPr>
        <w:ind w:left="2586" w:hanging="360"/>
      </w:pPr>
      <w:rPr>
        <w:rFonts w:ascii="Wingdings" w:hAnsi="Wingdings" w:hint="default"/>
      </w:rPr>
    </w:lvl>
    <w:lvl w:ilvl="3" w:tplc="04130001" w:tentative="1">
      <w:start w:val="1"/>
      <w:numFmt w:val="bullet"/>
      <w:lvlText w:val=""/>
      <w:lvlJc w:val="left"/>
      <w:pPr>
        <w:ind w:left="3306" w:hanging="360"/>
      </w:pPr>
      <w:rPr>
        <w:rFonts w:ascii="Symbol" w:hAnsi="Symbol" w:hint="default"/>
      </w:rPr>
    </w:lvl>
    <w:lvl w:ilvl="4" w:tplc="04130003" w:tentative="1">
      <w:start w:val="1"/>
      <w:numFmt w:val="bullet"/>
      <w:lvlText w:val="o"/>
      <w:lvlJc w:val="left"/>
      <w:pPr>
        <w:ind w:left="4026" w:hanging="360"/>
      </w:pPr>
      <w:rPr>
        <w:rFonts w:ascii="Courier New" w:hAnsi="Courier New" w:cs="Courier New" w:hint="default"/>
      </w:rPr>
    </w:lvl>
    <w:lvl w:ilvl="5" w:tplc="04130005" w:tentative="1">
      <w:start w:val="1"/>
      <w:numFmt w:val="bullet"/>
      <w:lvlText w:val=""/>
      <w:lvlJc w:val="left"/>
      <w:pPr>
        <w:ind w:left="4746" w:hanging="360"/>
      </w:pPr>
      <w:rPr>
        <w:rFonts w:ascii="Wingdings" w:hAnsi="Wingdings" w:hint="default"/>
      </w:rPr>
    </w:lvl>
    <w:lvl w:ilvl="6" w:tplc="04130001" w:tentative="1">
      <w:start w:val="1"/>
      <w:numFmt w:val="bullet"/>
      <w:lvlText w:val=""/>
      <w:lvlJc w:val="left"/>
      <w:pPr>
        <w:ind w:left="5466" w:hanging="360"/>
      </w:pPr>
      <w:rPr>
        <w:rFonts w:ascii="Symbol" w:hAnsi="Symbol" w:hint="default"/>
      </w:rPr>
    </w:lvl>
    <w:lvl w:ilvl="7" w:tplc="04130003" w:tentative="1">
      <w:start w:val="1"/>
      <w:numFmt w:val="bullet"/>
      <w:lvlText w:val="o"/>
      <w:lvlJc w:val="left"/>
      <w:pPr>
        <w:ind w:left="6186" w:hanging="360"/>
      </w:pPr>
      <w:rPr>
        <w:rFonts w:ascii="Courier New" w:hAnsi="Courier New" w:cs="Courier New" w:hint="default"/>
      </w:rPr>
    </w:lvl>
    <w:lvl w:ilvl="8" w:tplc="04130005" w:tentative="1">
      <w:start w:val="1"/>
      <w:numFmt w:val="bullet"/>
      <w:lvlText w:val=""/>
      <w:lvlJc w:val="left"/>
      <w:pPr>
        <w:ind w:left="6906" w:hanging="360"/>
      </w:pPr>
      <w:rPr>
        <w:rFonts w:ascii="Wingdings" w:hAnsi="Wingdings" w:hint="default"/>
      </w:rPr>
    </w:lvl>
  </w:abstractNum>
  <w:abstractNum w:abstractNumId="13" w15:restartNumberingAfterBreak="0">
    <w:nsid w:val="41A45F90"/>
    <w:multiLevelType w:val="hybridMultilevel"/>
    <w:tmpl w:val="FE7EE8B4"/>
    <w:lvl w:ilvl="0" w:tplc="D10E821E">
      <w:start w:val="1"/>
      <w:numFmt w:val="decimal"/>
      <w:lvlText w:val="%1."/>
      <w:lvlJc w:val="left"/>
      <w:pPr>
        <w:ind w:left="1640" w:hanging="341"/>
      </w:pPr>
      <w:rPr>
        <w:rFonts w:asciiTheme="minorHAnsi" w:eastAsia="Gill Sans MT" w:hAnsiTheme="minorHAnsi" w:cstheme="minorHAnsi" w:hint="default"/>
        <w:b w:val="0"/>
        <w:bCs w:val="0"/>
        <w:i w:val="0"/>
        <w:iCs w:val="0"/>
        <w:spacing w:val="-1"/>
        <w:w w:val="112"/>
        <w:sz w:val="18"/>
        <w:szCs w:val="18"/>
        <w:lang w:val="nl-NL" w:eastAsia="en-US" w:bidi="ar-SA"/>
      </w:rPr>
    </w:lvl>
    <w:lvl w:ilvl="1" w:tplc="6C4E4888">
      <w:numFmt w:val="bullet"/>
      <w:lvlText w:val="•"/>
      <w:lvlJc w:val="left"/>
      <w:pPr>
        <w:ind w:left="2626" w:hanging="341"/>
      </w:pPr>
      <w:rPr>
        <w:rFonts w:hint="default"/>
        <w:lang w:val="nl-NL" w:eastAsia="en-US" w:bidi="ar-SA"/>
      </w:rPr>
    </w:lvl>
    <w:lvl w:ilvl="2" w:tplc="DAB4B1E0">
      <w:numFmt w:val="bullet"/>
      <w:lvlText w:val="•"/>
      <w:lvlJc w:val="left"/>
      <w:pPr>
        <w:ind w:left="3613" w:hanging="341"/>
      </w:pPr>
      <w:rPr>
        <w:rFonts w:hint="default"/>
        <w:lang w:val="nl-NL" w:eastAsia="en-US" w:bidi="ar-SA"/>
      </w:rPr>
    </w:lvl>
    <w:lvl w:ilvl="3" w:tplc="7398E76C">
      <w:numFmt w:val="bullet"/>
      <w:lvlText w:val="•"/>
      <w:lvlJc w:val="left"/>
      <w:pPr>
        <w:ind w:left="4599" w:hanging="341"/>
      </w:pPr>
      <w:rPr>
        <w:rFonts w:hint="default"/>
        <w:lang w:val="nl-NL" w:eastAsia="en-US" w:bidi="ar-SA"/>
      </w:rPr>
    </w:lvl>
    <w:lvl w:ilvl="4" w:tplc="A3346FBE">
      <w:numFmt w:val="bullet"/>
      <w:lvlText w:val="•"/>
      <w:lvlJc w:val="left"/>
      <w:pPr>
        <w:ind w:left="5586" w:hanging="341"/>
      </w:pPr>
      <w:rPr>
        <w:rFonts w:hint="default"/>
        <w:lang w:val="nl-NL" w:eastAsia="en-US" w:bidi="ar-SA"/>
      </w:rPr>
    </w:lvl>
    <w:lvl w:ilvl="5" w:tplc="39DE8874">
      <w:numFmt w:val="bullet"/>
      <w:lvlText w:val="•"/>
      <w:lvlJc w:val="left"/>
      <w:pPr>
        <w:ind w:left="6572" w:hanging="341"/>
      </w:pPr>
      <w:rPr>
        <w:rFonts w:hint="default"/>
        <w:lang w:val="nl-NL" w:eastAsia="en-US" w:bidi="ar-SA"/>
      </w:rPr>
    </w:lvl>
    <w:lvl w:ilvl="6" w:tplc="3AFE85AA">
      <w:numFmt w:val="bullet"/>
      <w:lvlText w:val="•"/>
      <w:lvlJc w:val="left"/>
      <w:pPr>
        <w:ind w:left="7559" w:hanging="341"/>
      </w:pPr>
      <w:rPr>
        <w:rFonts w:hint="default"/>
        <w:lang w:val="nl-NL" w:eastAsia="en-US" w:bidi="ar-SA"/>
      </w:rPr>
    </w:lvl>
    <w:lvl w:ilvl="7" w:tplc="4C5E00C0">
      <w:numFmt w:val="bullet"/>
      <w:lvlText w:val="•"/>
      <w:lvlJc w:val="left"/>
      <w:pPr>
        <w:ind w:left="8545" w:hanging="341"/>
      </w:pPr>
      <w:rPr>
        <w:rFonts w:hint="default"/>
        <w:lang w:val="nl-NL" w:eastAsia="en-US" w:bidi="ar-SA"/>
      </w:rPr>
    </w:lvl>
    <w:lvl w:ilvl="8" w:tplc="441C6A38">
      <w:numFmt w:val="bullet"/>
      <w:lvlText w:val="•"/>
      <w:lvlJc w:val="left"/>
      <w:pPr>
        <w:ind w:left="9532" w:hanging="341"/>
      </w:pPr>
      <w:rPr>
        <w:rFonts w:hint="default"/>
        <w:lang w:val="nl-NL" w:eastAsia="en-US" w:bidi="ar-SA"/>
      </w:rPr>
    </w:lvl>
  </w:abstractNum>
  <w:abstractNum w:abstractNumId="14" w15:restartNumberingAfterBreak="0">
    <w:nsid w:val="42A02B19"/>
    <w:multiLevelType w:val="hybridMultilevel"/>
    <w:tmpl w:val="48AAEFB4"/>
    <w:lvl w:ilvl="0" w:tplc="53A2CBBE">
      <w:numFmt w:val="bullet"/>
      <w:lvlText w:val="•"/>
      <w:lvlJc w:val="left"/>
      <w:pPr>
        <w:ind w:left="1146" w:hanging="360"/>
      </w:pPr>
      <w:rPr>
        <w:rFonts w:hint="default"/>
        <w:lang w:val="nl-NL" w:eastAsia="en-US" w:bidi="ar-SA"/>
      </w:rPr>
    </w:lvl>
    <w:lvl w:ilvl="1" w:tplc="04130003" w:tentative="1">
      <w:start w:val="1"/>
      <w:numFmt w:val="bullet"/>
      <w:lvlText w:val="o"/>
      <w:lvlJc w:val="left"/>
      <w:pPr>
        <w:ind w:left="1866" w:hanging="360"/>
      </w:pPr>
      <w:rPr>
        <w:rFonts w:ascii="Courier New" w:hAnsi="Courier New" w:cs="Courier New" w:hint="default"/>
      </w:rPr>
    </w:lvl>
    <w:lvl w:ilvl="2" w:tplc="04130005" w:tentative="1">
      <w:start w:val="1"/>
      <w:numFmt w:val="bullet"/>
      <w:lvlText w:val=""/>
      <w:lvlJc w:val="left"/>
      <w:pPr>
        <w:ind w:left="2586" w:hanging="360"/>
      </w:pPr>
      <w:rPr>
        <w:rFonts w:ascii="Wingdings" w:hAnsi="Wingdings" w:hint="default"/>
      </w:rPr>
    </w:lvl>
    <w:lvl w:ilvl="3" w:tplc="04130001" w:tentative="1">
      <w:start w:val="1"/>
      <w:numFmt w:val="bullet"/>
      <w:lvlText w:val=""/>
      <w:lvlJc w:val="left"/>
      <w:pPr>
        <w:ind w:left="3306" w:hanging="360"/>
      </w:pPr>
      <w:rPr>
        <w:rFonts w:ascii="Symbol" w:hAnsi="Symbol" w:hint="default"/>
      </w:rPr>
    </w:lvl>
    <w:lvl w:ilvl="4" w:tplc="04130003" w:tentative="1">
      <w:start w:val="1"/>
      <w:numFmt w:val="bullet"/>
      <w:lvlText w:val="o"/>
      <w:lvlJc w:val="left"/>
      <w:pPr>
        <w:ind w:left="4026" w:hanging="360"/>
      </w:pPr>
      <w:rPr>
        <w:rFonts w:ascii="Courier New" w:hAnsi="Courier New" w:cs="Courier New" w:hint="default"/>
      </w:rPr>
    </w:lvl>
    <w:lvl w:ilvl="5" w:tplc="04130005" w:tentative="1">
      <w:start w:val="1"/>
      <w:numFmt w:val="bullet"/>
      <w:lvlText w:val=""/>
      <w:lvlJc w:val="left"/>
      <w:pPr>
        <w:ind w:left="4746" w:hanging="360"/>
      </w:pPr>
      <w:rPr>
        <w:rFonts w:ascii="Wingdings" w:hAnsi="Wingdings" w:hint="default"/>
      </w:rPr>
    </w:lvl>
    <w:lvl w:ilvl="6" w:tplc="04130001" w:tentative="1">
      <w:start w:val="1"/>
      <w:numFmt w:val="bullet"/>
      <w:lvlText w:val=""/>
      <w:lvlJc w:val="left"/>
      <w:pPr>
        <w:ind w:left="5466" w:hanging="360"/>
      </w:pPr>
      <w:rPr>
        <w:rFonts w:ascii="Symbol" w:hAnsi="Symbol" w:hint="default"/>
      </w:rPr>
    </w:lvl>
    <w:lvl w:ilvl="7" w:tplc="04130003" w:tentative="1">
      <w:start w:val="1"/>
      <w:numFmt w:val="bullet"/>
      <w:lvlText w:val="o"/>
      <w:lvlJc w:val="left"/>
      <w:pPr>
        <w:ind w:left="6186" w:hanging="360"/>
      </w:pPr>
      <w:rPr>
        <w:rFonts w:ascii="Courier New" w:hAnsi="Courier New" w:cs="Courier New" w:hint="default"/>
      </w:rPr>
    </w:lvl>
    <w:lvl w:ilvl="8" w:tplc="04130005" w:tentative="1">
      <w:start w:val="1"/>
      <w:numFmt w:val="bullet"/>
      <w:lvlText w:val=""/>
      <w:lvlJc w:val="left"/>
      <w:pPr>
        <w:ind w:left="6906" w:hanging="360"/>
      </w:pPr>
      <w:rPr>
        <w:rFonts w:ascii="Wingdings" w:hAnsi="Wingdings" w:hint="default"/>
      </w:rPr>
    </w:lvl>
  </w:abstractNum>
  <w:abstractNum w:abstractNumId="15" w15:restartNumberingAfterBreak="0">
    <w:nsid w:val="4CEF4379"/>
    <w:multiLevelType w:val="hybridMultilevel"/>
    <w:tmpl w:val="1584EF94"/>
    <w:lvl w:ilvl="0" w:tplc="FFFFFFFF">
      <w:start w:val="1"/>
      <w:numFmt w:val="decimal"/>
      <w:lvlText w:val="%1."/>
      <w:lvlJc w:val="left"/>
      <w:pPr>
        <w:ind w:left="1080" w:hanging="720"/>
      </w:pPr>
      <w:rPr>
        <w:rFonts w:hint="default"/>
        <w:b w:val="0"/>
        <w:sz w:val="20"/>
      </w:rPr>
    </w:lvl>
    <w:lvl w:ilvl="1" w:tplc="04130017">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4EB24D9D"/>
    <w:multiLevelType w:val="hybridMultilevel"/>
    <w:tmpl w:val="EC88B82A"/>
    <w:lvl w:ilvl="0" w:tplc="FFFFFFFF">
      <w:start w:val="1"/>
      <w:numFmt w:val="decimal"/>
      <w:lvlText w:val="%1."/>
      <w:lvlJc w:val="left"/>
      <w:pPr>
        <w:ind w:left="1080" w:hanging="720"/>
      </w:pPr>
      <w:rPr>
        <w:rFonts w:hint="default"/>
        <w:b w:val="0"/>
        <w:sz w:val="20"/>
      </w:rPr>
    </w:lvl>
    <w:lvl w:ilvl="1" w:tplc="53A2CBBE">
      <w:numFmt w:val="bullet"/>
      <w:lvlText w:val="•"/>
      <w:lvlJc w:val="left"/>
      <w:pPr>
        <w:ind w:left="1440" w:hanging="360"/>
      </w:pPr>
      <w:rPr>
        <w:rFonts w:hint="default"/>
        <w:lang w:val="nl-NL" w:eastAsia="en-US" w:bidi="ar-SA"/>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5C893FDD"/>
    <w:multiLevelType w:val="hybridMultilevel"/>
    <w:tmpl w:val="41C81004"/>
    <w:lvl w:ilvl="0" w:tplc="FFFFFFFF">
      <w:start w:val="1"/>
      <w:numFmt w:val="decimal"/>
      <w:lvlText w:val="%1."/>
      <w:lvlJc w:val="left"/>
      <w:pPr>
        <w:ind w:left="1080" w:hanging="720"/>
      </w:pPr>
      <w:rPr>
        <w:rFonts w:hint="default"/>
        <w:b w:val="0"/>
        <w:sz w:val="20"/>
      </w:rPr>
    </w:lvl>
    <w:lvl w:ilvl="1" w:tplc="04130011">
      <w:start w:val="1"/>
      <w:numFmt w:val="decimal"/>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5FB730F8"/>
    <w:multiLevelType w:val="hybridMultilevel"/>
    <w:tmpl w:val="297019BA"/>
    <w:lvl w:ilvl="0" w:tplc="1DA83B8C">
      <w:start w:val="1"/>
      <w:numFmt w:val="decimal"/>
      <w:lvlText w:val="%1."/>
      <w:lvlJc w:val="left"/>
      <w:pPr>
        <w:ind w:left="1080" w:hanging="720"/>
      </w:pPr>
      <w:rPr>
        <w:rFonts w:hint="default"/>
        <w:b w:val="0"/>
        <w:sz w:val="20"/>
      </w:r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9" w15:restartNumberingAfterBreak="0">
    <w:nsid w:val="614C669B"/>
    <w:multiLevelType w:val="hybridMultilevel"/>
    <w:tmpl w:val="CC3EDFB0"/>
    <w:lvl w:ilvl="0" w:tplc="1DA83B8C">
      <w:start w:val="1"/>
      <w:numFmt w:val="decimal"/>
      <w:lvlText w:val="%1."/>
      <w:lvlJc w:val="left"/>
      <w:pPr>
        <w:ind w:left="1080" w:hanging="720"/>
      </w:pPr>
      <w:rPr>
        <w:rFonts w:hint="default"/>
        <w:b w:val="0"/>
        <w:sz w:val="20"/>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0" w15:restartNumberingAfterBreak="0">
    <w:nsid w:val="63DE01C7"/>
    <w:multiLevelType w:val="hybridMultilevel"/>
    <w:tmpl w:val="DA52F68C"/>
    <w:lvl w:ilvl="0" w:tplc="53A2CBBE">
      <w:numFmt w:val="bullet"/>
      <w:lvlText w:val="•"/>
      <w:lvlJc w:val="left"/>
      <w:pPr>
        <w:ind w:left="720" w:hanging="360"/>
      </w:pPr>
      <w:rPr>
        <w:rFonts w:hint="default"/>
        <w:lang w:val="nl-NL" w:eastAsia="en-US" w:bidi="ar-SA"/>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1" w15:restartNumberingAfterBreak="0">
    <w:nsid w:val="63F90696"/>
    <w:multiLevelType w:val="hybridMultilevel"/>
    <w:tmpl w:val="00F89A3A"/>
    <w:lvl w:ilvl="0" w:tplc="1DA83B8C">
      <w:start w:val="1"/>
      <w:numFmt w:val="decimal"/>
      <w:lvlText w:val="%1."/>
      <w:lvlJc w:val="left"/>
      <w:pPr>
        <w:ind w:left="720" w:hanging="360"/>
      </w:pPr>
      <w:rPr>
        <w:rFonts w:hint="default"/>
        <w:b w:val="0"/>
        <w:sz w:val="20"/>
      </w:rPr>
    </w:lvl>
    <w:lvl w:ilvl="1" w:tplc="FFFFFFFF" w:tentative="1">
      <w:start w:val="1"/>
      <w:numFmt w:val="lowerLetter"/>
      <w:lvlText w:val="%2."/>
      <w:lvlJc w:val="left"/>
      <w:pPr>
        <w:ind w:left="1241" w:hanging="360"/>
      </w:pPr>
    </w:lvl>
    <w:lvl w:ilvl="2" w:tplc="FFFFFFFF" w:tentative="1">
      <w:start w:val="1"/>
      <w:numFmt w:val="lowerRoman"/>
      <w:lvlText w:val="%3."/>
      <w:lvlJc w:val="right"/>
      <w:pPr>
        <w:ind w:left="1961" w:hanging="180"/>
      </w:pPr>
    </w:lvl>
    <w:lvl w:ilvl="3" w:tplc="FFFFFFFF" w:tentative="1">
      <w:start w:val="1"/>
      <w:numFmt w:val="decimal"/>
      <w:lvlText w:val="%4."/>
      <w:lvlJc w:val="left"/>
      <w:pPr>
        <w:ind w:left="2681" w:hanging="360"/>
      </w:pPr>
    </w:lvl>
    <w:lvl w:ilvl="4" w:tplc="FFFFFFFF" w:tentative="1">
      <w:start w:val="1"/>
      <w:numFmt w:val="lowerLetter"/>
      <w:lvlText w:val="%5."/>
      <w:lvlJc w:val="left"/>
      <w:pPr>
        <w:ind w:left="3401" w:hanging="360"/>
      </w:pPr>
    </w:lvl>
    <w:lvl w:ilvl="5" w:tplc="FFFFFFFF" w:tentative="1">
      <w:start w:val="1"/>
      <w:numFmt w:val="lowerRoman"/>
      <w:lvlText w:val="%6."/>
      <w:lvlJc w:val="right"/>
      <w:pPr>
        <w:ind w:left="4121" w:hanging="180"/>
      </w:pPr>
    </w:lvl>
    <w:lvl w:ilvl="6" w:tplc="FFFFFFFF" w:tentative="1">
      <w:start w:val="1"/>
      <w:numFmt w:val="decimal"/>
      <w:lvlText w:val="%7."/>
      <w:lvlJc w:val="left"/>
      <w:pPr>
        <w:ind w:left="4841" w:hanging="360"/>
      </w:pPr>
    </w:lvl>
    <w:lvl w:ilvl="7" w:tplc="FFFFFFFF" w:tentative="1">
      <w:start w:val="1"/>
      <w:numFmt w:val="lowerLetter"/>
      <w:lvlText w:val="%8."/>
      <w:lvlJc w:val="left"/>
      <w:pPr>
        <w:ind w:left="5561" w:hanging="360"/>
      </w:pPr>
    </w:lvl>
    <w:lvl w:ilvl="8" w:tplc="FFFFFFFF" w:tentative="1">
      <w:start w:val="1"/>
      <w:numFmt w:val="lowerRoman"/>
      <w:lvlText w:val="%9."/>
      <w:lvlJc w:val="right"/>
      <w:pPr>
        <w:ind w:left="6281" w:hanging="180"/>
      </w:pPr>
    </w:lvl>
  </w:abstractNum>
  <w:abstractNum w:abstractNumId="22" w15:restartNumberingAfterBreak="0">
    <w:nsid w:val="6693539E"/>
    <w:multiLevelType w:val="hybridMultilevel"/>
    <w:tmpl w:val="DF78C3F0"/>
    <w:lvl w:ilvl="0" w:tplc="86F83856">
      <w:start w:val="1"/>
      <w:numFmt w:val="decimal"/>
      <w:lvlText w:val="%1."/>
      <w:lvlJc w:val="left"/>
      <w:pPr>
        <w:ind w:left="1640" w:hanging="341"/>
      </w:pPr>
      <w:rPr>
        <w:rFonts w:asciiTheme="minorHAnsi" w:eastAsia="Gill Sans MT" w:hAnsiTheme="minorHAnsi" w:cstheme="minorHAnsi" w:hint="default"/>
        <w:b w:val="0"/>
        <w:bCs w:val="0"/>
        <w:i w:val="0"/>
        <w:iCs w:val="0"/>
        <w:spacing w:val="-1"/>
        <w:w w:val="112"/>
        <w:sz w:val="18"/>
        <w:szCs w:val="18"/>
        <w:lang w:val="nl-NL" w:eastAsia="en-US" w:bidi="ar-SA"/>
      </w:rPr>
    </w:lvl>
    <w:lvl w:ilvl="1" w:tplc="21867EF0">
      <w:numFmt w:val="bullet"/>
      <w:lvlText w:val="•"/>
      <w:lvlJc w:val="left"/>
      <w:pPr>
        <w:ind w:left="1867" w:hanging="227"/>
      </w:pPr>
      <w:rPr>
        <w:rFonts w:ascii="Gill Sans MT" w:eastAsia="Gill Sans MT" w:hAnsi="Gill Sans MT" w:cs="Gill Sans MT" w:hint="default"/>
        <w:b w:val="0"/>
        <w:bCs w:val="0"/>
        <w:i w:val="0"/>
        <w:iCs w:val="0"/>
        <w:spacing w:val="0"/>
        <w:w w:val="137"/>
        <w:sz w:val="18"/>
        <w:szCs w:val="18"/>
        <w:lang w:val="nl-NL" w:eastAsia="en-US" w:bidi="ar-SA"/>
      </w:rPr>
    </w:lvl>
    <w:lvl w:ilvl="2" w:tplc="49A25016">
      <w:numFmt w:val="bullet"/>
      <w:lvlText w:val="•"/>
      <w:lvlJc w:val="left"/>
      <w:pPr>
        <w:ind w:left="2931" w:hanging="227"/>
      </w:pPr>
      <w:rPr>
        <w:rFonts w:hint="default"/>
        <w:lang w:val="nl-NL" w:eastAsia="en-US" w:bidi="ar-SA"/>
      </w:rPr>
    </w:lvl>
    <w:lvl w:ilvl="3" w:tplc="EAB01026">
      <w:numFmt w:val="bullet"/>
      <w:lvlText w:val="•"/>
      <w:lvlJc w:val="left"/>
      <w:pPr>
        <w:ind w:left="4003" w:hanging="227"/>
      </w:pPr>
      <w:rPr>
        <w:rFonts w:hint="default"/>
        <w:lang w:val="nl-NL" w:eastAsia="en-US" w:bidi="ar-SA"/>
      </w:rPr>
    </w:lvl>
    <w:lvl w:ilvl="4" w:tplc="FAF4E790">
      <w:numFmt w:val="bullet"/>
      <w:lvlText w:val="•"/>
      <w:lvlJc w:val="left"/>
      <w:pPr>
        <w:ind w:left="5075" w:hanging="227"/>
      </w:pPr>
      <w:rPr>
        <w:rFonts w:hint="default"/>
        <w:lang w:val="nl-NL" w:eastAsia="en-US" w:bidi="ar-SA"/>
      </w:rPr>
    </w:lvl>
    <w:lvl w:ilvl="5" w:tplc="432C707A">
      <w:numFmt w:val="bullet"/>
      <w:lvlText w:val="•"/>
      <w:lvlJc w:val="left"/>
      <w:pPr>
        <w:ind w:left="6146" w:hanging="227"/>
      </w:pPr>
      <w:rPr>
        <w:rFonts w:hint="default"/>
        <w:lang w:val="nl-NL" w:eastAsia="en-US" w:bidi="ar-SA"/>
      </w:rPr>
    </w:lvl>
    <w:lvl w:ilvl="6" w:tplc="66960AE4">
      <w:numFmt w:val="bullet"/>
      <w:lvlText w:val="•"/>
      <w:lvlJc w:val="left"/>
      <w:pPr>
        <w:ind w:left="7218" w:hanging="227"/>
      </w:pPr>
      <w:rPr>
        <w:rFonts w:hint="default"/>
        <w:lang w:val="nl-NL" w:eastAsia="en-US" w:bidi="ar-SA"/>
      </w:rPr>
    </w:lvl>
    <w:lvl w:ilvl="7" w:tplc="4376561E">
      <w:numFmt w:val="bullet"/>
      <w:lvlText w:val="•"/>
      <w:lvlJc w:val="left"/>
      <w:pPr>
        <w:ind w:left="8290" w:hanging="227"/>
      </w:pPr>
      <w:rPr>
        <w:rFonts w:hint="default"/>
        <w:lang w:val="nl-NL" w:eastAsia="en-US" w:bidi="ar-SA"/>
      </w:rPr>
    </w:lvl>
    <w:lvl w:ilvl="8" w:tplc="4D645F10">
      <w:numFmt w:val="bullet"/>
      <w:lvlText w:val="•"/>
      <w:lvlJc w:val="left"/>
      <w:pPr>
        <w:ind w:left="9362" w:hanging="227"/>
      </w:pPr>
      <w:rPr>
        <w:rFonts w:hint="default"/>
        <w:lang w:val="nl-NL" w:eastAsia="en-US" w:bidi="ar-SA"/>
      </w:rPr>
    </w:lvl>
  </w:abstractNum>
  <w:abstractNum w:abstractNumId="23" w15:restartNumberingAfterBreak="0">
    <w:nsid w:val="682B791B"/>
    <w:multiLevelType w:val="hybridMultilevel"/>
    <w:tmpl w:val="E5825A06"/>
    <w:lvl w:ilvl="0" w:tplc="0A0A6298">
      <w:start w:val="1"/>
      <w:numFmt w:val="decimal"/>
      <w:lvlText w:val="%1."/>
      <w:lvlJc w:val="left"/>
      <w:pPr>
        <w:ind w:left="1080" w:hanging="720"/>
      </w:pPr>
      <w:rPr>
        <w:rFonts w:hint="default"/>
        <w:b w:val="0"/>
        <w:sz w:val="20"/>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4" w15:restartNumberingAfterBreak="0">
    <w:nsid w:val="69371F0A"/>
    <w:multiLevelType w:val="hybridMultilevel"/>
    <w:tmpl w:val="951011C4"/>
    <w:lvl w:ilvl="0" w:tplc="FFFFFFFF">
      <w:start w:val="1"/>
      <w:numFmt w:val="decimal"/>
      <w:lvlText w:val="%1."/>
      <w:lvlJc w:val="left"/>
      <w:pPr>
        <w:ind w:left="1080" w:hanging="720"/>
      </w:pPr>
      <w:rPr>
        <w:rFonts w:hint="default"/>
        <w:b w:val="0"/>
        <w:sz w:val="20"/>
      </w:rPr>
    </w:lvl>
    <w:lvl w:ilvl="1" w:tplc="53A2CBBE">
      <w:numFmt w:val="bullet"/>
      <w:lvlText w:val="•"/>
      <w:lvlJc w:val="left"/>
      <w:pPr>
        <w:ind w:left="1440" w:hanging="360"/>
      </w:pPr>
      <w:rPr>
        <w:rFonts w:hint="default"/>
        <w:lang w:val="nl-NL" w:eastAsia="en-US" w:bidi="ar-SA"/>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6C507C56"/>
    <w:multiLevelType w:val="hybridMultilevel"/>
    <w:tmpl w:val="832EDC1E"/>
    <w:lvl w:ilvl="0" w:tplc="EB8AC372">
      <w:numFmt w:val="bullet"/>
      <w:lvlText w:val="•"/>
      <w:lvlJc w:val="left"/>
      <w:pPr>
        <w:ind w:left="1867" w:hanging="227"/>
      </w:pPr>
      <w:rPr>
        <w:rFonts w:ascii="Gill Sans MT" w:eastAsia="Gill Sans MT" w:hAnsi="Gill Sans MT" w:cs="Gill Sans MT" w:hint="default"/>
        <w:b w:val="0"/>
        <w:bCs w:val="0"/>
        <w:i w:val="0"/>
        <w:iCs w:val="0"/>
        <w:spacing w:val="0"/>
        <w:w w:val="137"/>
        <w:sz w:val="18"/>
        <w:szCs w:val="18"/>
        <w:lang w:val="nl-NL" w:eastAsia="en-US" w:bidi="ar-SA"/>
      </w:rPr>
    </w:lvl>
    <w:lvl w:ilvl="1" w:tplc="9FC83D68">
      <w:numFmt w:val="bullet"/>
      <w:lvlText w:val="•"/>
      <w:lvlJc w:val="left"/>
      <w:pPr>
        <w:ind w:left="2824" w:hanging="227"/>
      </w:pPr>
      <w:rPr>
        <w:rFonts w:hint="default"/>
        <w:lang w:val="nl-NL" w:eastAsia="en-US" w:bidi="ar-SA"/>
      </w:rPr>
    </w:lvl>
    <w:lvl w:ilvl="2" w:tplc="0C103D3E">
      <w:numFmt w:val="bullet"/>
      <w:lvlText w:val="•"/>
      <w:lvlJc w:val="left"/>
      <w:pPr>
        <w:ind w:left="3789" w:hanging="227"/>
      </w:pPr>
      <w:rPr>
        <w:rFonts w:hint="default"/>
        <w:lang w:val="nl-NL" w:eastAsia="en-US" w:bidi="ar-SA"/>
      </w:rPr>
    </w:lvl>
    <w:lvl w:ilvl="3" w:tplc="E5160CAE">
      <w:numFmt w:val="bullet"/>
      <w:lvlText w:val="•"/>
      <w:lvlJc w:val="left"/>
      <w:pPr>
        <w:ind w:left="4753" w:hanging="227"/>
      </w:pPr>
      <w:rPr>
        <w:rFonts w:hint="default"/>
        <w:lang w:val="nl-NL" w:eastAsia="en-US" w:bidi="ar-SA"/>
      </w:rPr>
    </w:lvl>
    <w:lvl w:ilvl="4" w:tplc="CF48BDCC">
      <w:numFmt w:val="bullet"/>
      <w:lvlText w:val="•"/>
      <w:lvlJc w:val="left"/>
      <w:pPr>
        <w:ind w:left="5718" w:hanging="227"/>
      </w:pPr>
      <w:rPr>
        <w:rFonts w:hint="default"/>
        <w:lang w:val="nl-NL" w:eastAsia="en-US" w:bidi="ar-SA"/>
      </w:rPr>
    </w:lvl>
    <w:lvl w:ilvl="5" w:tplc="E0665EA0">
      <w:numFmt w:val="bullet"/>
      <w:lvlText w:val="•"/>
      <w:lvlJc w:val="left"/>
      <w:pPr>
        <w:ind w:left="6682" w:hanging="227"/>
      </w:pPr>
      <w:rPr>
        <w:rFonts w:hint="default"/>
        <w:lang w:val="nl-NL" w:eastAsia="en-US" w:bidi="ar-SA"/>
      </w:rPr>
    </w:lvl>
    <w:lvl w:ilvl="6" w:tplc="ACEAF8AA">
      <w:numFmt w:val="bullet"/>
      <w:lvlText w:val="•"/>
      <w:lvlJc w:val="left"/>
      <w:pPr>
        <w:ind w:left="7647" w:hanging="227"/>
      </w:pPr>
      <w:rPr>
        <w:rFonts w:hint="default"/>
        <w:lang w:val="nl-NL" w:eastAsia="en-US" w:bidi="ar-SA"/>
      </w:rPr>
    </w:lvl>
    <w:lvl w:ilvl="7" w:tplc="28D4C4FA">
      <w:numFmt w:val="bullet"/>
      <w:lvlText w:val="•"/>
      <w:lvlJc w:val="left"/>
      <w:pPr>
        <w:ind w:left="8611" w:hanging="227"/>
      </w:pPr>
      <w:rPr>
        <w:rFonts w:hint="default"/>
        <w:lang w:val="nl-NL" w:eastAsia="en-US" w:bidi="ar-SA"/>
      </w:rPr>
    </w:lvl>
    <w:lvl w:ilvl="8" w:tplc="46C69774">
      <w:numFmt w:val="bullet"/>
      <w:lvlText w:val="•"/>
      <w:lvlJc w:val="left"/>
      <w:pPr>
        <w:ind w:left="9576" w:hanging="227"/>
      </w:pPr>
      <w:rPr>
        <w:rFonts w:hint="default"/>
        <w:lang w:val="nl-NL" w:eastAsia="en-US" w:bidi="ar-SA"/>
      </w:rPr>
    </w:lvl>
  </w:abstractNum>
  <w:abstractNum w:abstractNumId="26" w15:restartNumberingAfterBreak="0">
    <w:nsid w:val="76FB4685"/>
    <w:multiLevelType w:val="hybridMultilevel"/>
    <w:tmpl w:val="64CE89D8"/>
    <w:lvl w:ilvl="0" w:tplc="9F061B5C">
      <w:start w:val="1"/>
      <w:numFmt w:val="decimal"/>
      <w:lvlText w:val="%1."/>
      <w:lvlJc w:val="left"/>
      <w:pPr>
        <w:ind w:left="1470" w:hanging="171"/>
      </w:pPr>
      <w:rPr>
        <w:rFonts w:ascii="Lucida Sans" w:eastAsia="Lucida Sans" w:hAnsi="Lucida Sans" w:cs="Lucida Sans" w:hint="default"/>
        <w:b w:val="0"/>
        <w:bCs w:val="0"/>
        <w:i/>
        <w:iCs/>
        <w:color w:val="565655"/>
        <w:spacing w:val="-1"/>
        <w:w w:val="79"/>
        <w:sz w:val="16"/>
        <w:szCs w:val="16"/>
        <w:lang w:val="nl-NL" w:eastAsia="en-US" w:bidi="ar-SA"/>
      </w:rPr>
    </w:lvl>
    <w:lvl w:ilvl="1" w:tplc="14903568">
      <w:numFmt w:val="bullet"/>
      <w:lvlText w:val="•"/>
      <w:lvlJc w:val="left"/>
      <w:pPr>
        <w:ind w:left="1867" w:hanging="227"/>
      </w:pPr>
      <w:rPr>
        <w:rFonts w:ascii="Gill Sans MT" w:eastAsia="Gill Sans MT" w:hAnsi="Gill Sans MT" w:cs="Gill Sans MT" w:hint="default"/>
        <w:b w:val="0"/>
        <w:bCs w:val="0"/>
        <w:i w:val="0"/>
        <w:iCs w:val="0"/>
        <w:spacing w:val="0"/>
        <w:w w:val="137"/>
        <w:sz w:val="18"/>
        <w:szCs w:val="18"/>
        <w:lang w:val="nl-NL" w:eastAsia="en-US" w:bidi="ar-SA"/>
      </w:rPr>
    </w:lvl>
    <w:lvl w:ilvl="2" w:tplc="41A26EFE">
      <w:numFmt w:val="bullet"/>
      <w:lvlText w:val="•"/>
      <w:lvlJc w:val="left"/>
      <w:pPr>
        <w:ind w:left="2931" w:hanging="227"/>
      </w:pPr>
      <w:rPr>
        <w:rFonts w:hint="default"/>
        <w:lang w:val="nl-NL" w:eastAsia="en-US" w:bidi="ar-SA"/>
      </w:rPr>
    </w:lvl>
    <w:lvl w:ilvl="3" w:tplc="8B584524">
      <w:numFmt w:val="bullet"/>
      <w:lvlText w:val="•"/>
      <w:lvlJc w:val="left"/>
      <w:pPr>
        <w:ind w:left="4003" w:hanging="227"/>
      </w:pPr>
      <w:rPr>
        <w:rFonts w:hint="default"/>
        <w:lang w:val="nl-NL" w:eastAsia="en-US" w:bidi="ar-SA"/>
      </w:rPr>
    </w:lvl>
    <w:lvl w:ilvl="4" w:tplc="FFDEA720">
      <w:numFmt w:val="bullet"/>
      <w:lvlText w:val="•"/>
      <w:lvlJc w:val="left"/>
      <w:pPr>
        <w:ind w:left="5075" w:hanging="227"/>
      </w:pPr>
      <w:rPr>
        <w:rFonts w:hint="default"/>
        <w:lang w:val="nl-NL" w:eastAsia="en-US" w:bidi="ar-SA"/>
      </w:rPr>
    </w:lvl>
    <w:lvl w:ilvl="5" w:tplc="18F26404">
      <w:numFmt w:val="bullet"/>
      <w:lvlText w:val="•"/>
      <w:lvlJc w:val="left"/>
      <w:pPr>
        <w:ind w:left="6146" w:hanging="227"/>
      </w:pPr>
      <w:rPr>
        <w:rFonts w:hint="default"/>
        <w:lang w:val="nl-NL" w:eastAsia="en-US" w:bidi="ar-SA"/>
      </w:rPr>
    </w:lvl>
    <w:lvl w:ilvl="6" w:tplc="49FCA542">
      <w:numFmt w:val="bullet"/>
      <w:lvlText w:val="•"/>
      <w:lvlJc w:val="left"/>
      <w:pPr>
        <w:ind w:left="7218" w:hanging="227"/>
      </w:pPr>
      <w:rPr>
        <w:rFonts w:hint="default"/>
        <w:lang w:val="nl-NL" w:eastAsia="en-US" w:bidi="ar-SA"/>
      </w:rPr>
    </w:lvl>
    <w:lvl w:ilvl="7" w:tplc="4A3C71D2">
      <w:numFmt w:val="bullet"/>
      <w:lvlText w:val="•"/>
      <w:lvlJc w:val="left"/>
      <w:pPr>
        <w:ind w:left="8290" w:hanging="227"/>
      </w:pPr>
      <w:rPr>
        <w:rFonts w:hint="default"/>
        <w:lang w:val="nl-NL" w:eastAsia="en-US" w:bidi="ar-SA"/>
      </w:rPr>
    </w:lvl>
    <w:lvl w:ilvl="8" w:tplc="E954C956">
      <w:numFmt w:val="bullet"/>
      <w:lvlText w:val="•"/>
      <w:lvlJc w:val="left"/>
      <w:pPr>
        <w:ind w:left="9362" w:hanging="227"/>
      </w:pPr>
      <w:rPr>
        <w:rFonts w:hint="default"/>
        <w:lang w:val="nl-NL" w:eastAsia="en-US" w:bidi="ar-SA"/>
      </w:rPr>
    </w:lvl>
  </w:abstractNum>
  <w:abstractNum w:abstractNumId="27" w15:restartNumberingAfterBreak="0">
    <w:nsid w:val="79545C4E"/>
    <w:multiLevelType w:val="hybridMultilevel"/>
    <w:tmpl w:val="FB7091B4"/>
    <w:lvl w:ilvl="0" w:tplc="4D04F4DE">
      <w:start w:val="1"/>
      <w:numFmt w:val="decimal"/>
      <w:lvlText w:val="%1."/>
      <w:lvlJc w:val="left"/>
      <w:pPr>
        <w:ind w:left="2377" w:hanging="227"/>
      </w:pPr>
      <w:rPr>
        <w:rFonts w:asciiTheme="minorHAnsi" w:eastAsia="Trebuchet MS" w:hAnsiTheme="minorHAnsi" w:cstheme="minorHAnsi" w:hint="default"/>
        <w:b/>
        <w:bCs/>
        <w:i w:val="0"/>
        <w:iCs w:val="0"/>
        <w:color w:val="000000" w:themeColor="text1"/>
        <w:spacing w:val="-1"/>
        <w:w w:val="90"/>
        <w:sz w:val="20"/>
        <w:szCs w:val="20"/>
        <w:lang w:val="nl-NL" w:eastAsia="en-US" w:bidi="ar-SA"/>
      </w:rPr>
    </w:lvl>
    <w:lvl w:ilvl="1" w:tplc="53A2CBBE">
      <w:numFmt w:val="bullet"/>
      <w:lvlText w:val="•"/>
      <w:lvlJc w:val="left"/>
      <w:pPr>
        <w:ind w:left="3292" w:hanging="227"/>
      </w:pPr>
      <w:rPr>
        <w:rFonts w:hint="default"/>
        <w:lang w:val="nl-NL" w:eastAsia="en-US" w:bidi="ar-SA"/>
      </w:rPr>
    </w:lvl>
    <w:lvl w:ilvl="2" w:tplc="B3F66140">
      <w:numFmt w:val="bullet"/>
      <w:lvlText w:val="•"/>
      <w:lvlJc w:val="left"/>
      <w:pPr>
        <w:ind w:left="4205" w:hanging="227"/>
      </w:pPr>
      <w:rPr>
        <w:rFonts w:hint="default"/>
        <w:lang w:val="nl-NL" w:eastAsia="en-US" w:bidi="ar-SA"/>
      </w:rPr>
    </w:lvl>
    <w:lvl w:ilvl="3" w:tplc="4B7077CA">
      <w:numFmt w:val="bullet"/>
      <w:lvlText w:val="•"/>
      <w:lvlJc w:val="left"/>
      <w:pPr>
        <w:ind w:left="5117" w:hanging="227"/>
      </w:pPr>
      <w:rPr>
        <w:rFonts w:hint="default"/>
        <w:lang w:val="nl-NL" w:eastAsia="en-US" w:bidi="ar-SA"/>
      </w:rPr>
    </w:lvl>
    <w:lvl w:ilvl="4" w:tplc="1988D098">
      <w:numFmt w:val="bullet"/>
      <w:lvlText w:val="•"/>
      <w:lvlJc w:val="left"/>
      <w:pPr>
        <w:ind w:left="6030" w:hanging="227"/>
      </w:pPr>
      <w:rPr>
        <w:rFonts w:hint="default"/>
        <w:lang w:val="nl-NL" w:eastAsia="en-US" w:bidi="ar-SA"/>
      </w:rPr>
    </w:lvl>
    <w:lvl w:ilvl="5" w:tplc="0A8E2364">
      <w:numFmt w:val="bullet"/>
      <w:lvlText w:val="•"/>
      <w:lvlJc w:val="left"/>
      <w:pPr>
        <w:ind w:left="6942" w:hanging="227"/>
      </w:pPr>
      <w:rPr>
        <w:rFonts w:hint="default"/>
        <w:lang w:val="nl-NL" w:eastAsia="en-US" w:bidi="ar-SA"/>
      </w:rPr>
    </w:lvl>
    <w:lvl w:ilvl="6" w:tplc="15829568">
      <w:numFmt w:val="bullet"/>
      <w:lvlText w:val="•"/>
      <w:lvlJc w:val="left"/>
      <w:pPr>
        <w:ind w:left="7855" w:hanging="227"/>
      </w:pPr>
      <w:rPr>
        <w:rFonts w:hint="default"/>
        <w:lang w:val="nl-NL" w:eastAsia="en-US" w:bidi="ar-SA"/>
      </w:rPr>
    </w:lvl>
    <w:lvl w:ilvl="7" w:tplc="62E42FAA">
      <w:numFmt w:val="bullet"/>
      <w:lvlText w:val="•"/>
      <w:lvlJc w:val="left"/>
      <w:pPr>
        <w:ind w:left="8767" w:hanging="227"/>
      </w:pPr>
      <w:rPr>
        <w:rFonts w:hint="default"/>
        <w:lang w:val="nl-NL" w:eastAsia="en-US" w:bidi="ar-SA"/>
      </w:rPr>
    </w:lvl>
    <w:lvl w:ilvl="8" w:tplc="EA8A3CAE">
      <w:numFmt w:val="bullet"/>
      <w:lvlText w:val="•"/>
      <w:lvlJc w:val="left"/>
      <w:pPr>
        <w:ind w:left="9680" w:hanging="227"/>
      </w:pPr>
      <w:rPr>
        <w:rFonts w:hint="default"/>
        <w:lang w:val="nl-NL" w:eastAsia="en-US" w:bidi="ar-SA"/>
      </w:rPr>
    </w:lvl>
  </w:abstractNum>
  <w:abstractNum w:abstractNumId="28" w15:restartNumberingAfterBreak="0">
    <w:nsid w:val="79D65A63"/>
    <w:multiLevelType w:val="hybridMultilevel"/>
    <w:tmpl w:val="C2CCA0F6"/>
    <w:lvl w:ilvl="0" w:tplc="FFFFFFFF">
      <w:start w:val="1"/>
      <w:numFmt w:val="decimal"/>
      <w:lvlText w:val="%1."/>
      <w:lvlJc w:val="left"/>
      <w:pPr>
        <w:ind w:left="1080" w:hanging="720"/>
      </w:pPr>
      <w:rPr>
        <w:rFonts w:hint="default"/>
        <w:b w:val="0"/>
        <w:sz w:val="20"/>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7B6E055A"/>
    <w:multiLevelType w:val="hybridMultilevel"/>
    <w:tmpl w:val="53123C18"/>
    <w:lvl w:ilvl="0" w:tplc="F126E88C">
      <w:start w:val="2"/>
      <w:numFmt w:val="decimal"/>
      <w:lvlText w:val="%1."/>
      <w:lvlJc w:val="left"/>
      <w:pPr>
        <w:ind w:left="1640" w:hanging="341"/>
      </w:pPr>
      <w:rPr>
        <w:rFonts w:asciiTheme="minorHAnsi" w:eastAsia="Gill Sans MT" w:hAnsiTheme="minorHAnsi" w:cstheme="minorHAnsi" w:hint="default"/>
        <w:b w:val="0"/>
        <w:bCs w:val="0"/>
        <w:i w:val="0"/>
        <w:iCs w:val="0"/>
        <w:spacing w:val="-1"/>
        <w:w w:val="112"/>
        <w:sz w:val="18"/>
        <w:szCs w:val="18"/>
        <w:lang w:val="nl-NL" w:eastAsia="en-US" w:bidi="ar-SA"/>
      </w:rPr>
    </w:lvl>
    <w:lvl w:ilvl="1" w:tplc="0413000F">
      <w:start w:val="1"/>
      <w:numFmt w:val="decimal"/>
      <w:lvlText w:val="%2."/>
      <w:lvlJc w:val="left"/>
      <w:pPr>
        <w:ind w:left="2000" w:hanging="360"/>
      </w:pPr>
    </w:lvl>
    <w:lvl w:ilvl="2" w:tplc="344E0514">
      <w:numFmt w:val="bullet"/>
      <w:lvlText w:val="•"/>
      <w:lvlJc w:val="left"/>
      <w:pPr>
        <w:ind w:left="2931" w:hanging="227"/>
      </w:pPr>
      <w:rPr>
        <w:rFonts w:hint="default"/>
        <w:lang w:val="nl-NL" w:eastAsia="en-US" w:bidi="ar-SA"/>
      </w:rPr>
    </w:lvl>
    <w:lvl w:ilvl="3" w:tplc="2B4A35BC">
      <w:numFmt w:val="bullet"/>
      <w:lvlText w:val="•"/>
      <w:lvlJc w:val="left"/>
      <w:pPr>
        <w:ind w:left="4003" w:hanging="227"/>
      </w:pPr>
      <w:rPr>
        <w:rFonts w:hint="default"/>
        <w:lang w:val="nl-NL" w:eastAsia="en-US" w:bidi="ar-SA"/>
      </w:rPr>
    </w:lvl>
    <w:lvl w:ilvl="4" w:tplc="F20442C0">
      <w:numFmt w:val="bullet"/>
      <w:lvlText w:val="•"/>
      <w:lvlJc w:val="left"/>
      <w:pPr>
        <w:ind w:left="5075" w:hanging="227"/>
      </w:pPr>
      <w:rPr>
        <w:rFonts w:hint="default"/>
        <w:lang w:val="nl-NL" w:eastAsia="en-US" w:bidi="ar-SA"/>
      </w:rPr>
    </w:lvl>
    <w:lvl w:ilvl="5" w:tplc="0F9A0658">
      <w:numFmt w:val="bullet"/>
      <w:lvlText w:val="•"/>
      <w:lvlJc w:val="left"/>
      <w:pPr>
        <w:ind w:left="6146" w:hanging="227"/>
      </w:pPr>
      <w:rPr>
        <w:rFonts w:hint="default"/>
        <w:lang w:val="nl-NL" w:eastAsia="en-US" w:bidi="ar-SA"/>
      </w:rPr>
    </w:lvl>
    <w:lvl w:ilvl="6" w:tplc="9A786184">
      <w:numFmt w:val="bullet"/>
      <w:lvlText w:val="•"/>
      <w:lvlJc w:val="left"/>
      <w:pPr>
        <w:ind w:left="7218" w:hanging="227"/>
      </w:pPr>
      <w:rPr>
        <w:rFonts w:hint="default"/>
        <w:lang w:val="nl-NL" w:eastAsia="en-US" w:bidi="ar-SA"/>
      </w:rPr>
    </w:lvl>
    <w:lvl w:ilvl="7" w:tplc="585C26E6">
      <w:numFmt w:val="bullet"/>
      <w:lvlText w:val="•"/>
      <w:lvlJc w:val="left"/>
      <w:pPr>
        <w:ind w:left="8290" w:hanging="227"/>
      </w:pPr>
      <w:rPr>
        <w:rFonts w:hint="default"/>
        <w:lang w:val="nl-NL" w:eastAsia="en-US" w:bidi="ar-SA"/>
      </w:rPr>
    </w:lvl>
    <w:lvl w:ilvl="8" w:tplc="9F3ADA46">
      <w:numFmt w:val="bullet"/>
      <w:lvlText w:val="•"/>
      <w:lvlJc w:val="left"/>
      <w:pPr>
        <w:ind w:left="9362" w:hanging="227"/>
      </w:pPr>
      <w:rPr>
        <w:rFonts w:hint="default"/>
        <w:lang w:val="nl-NL" w:eastAsia="en-US" w:bidi="ar-SA"/>
      </w:rPr>
    </w:lvl>
  </w:abstractNum>
  <w:num w:numId="1" w16cid:durableId="605578812">
    <w:abstractNumId w:val="27"/>
  </w:num>
  <w:num w:numId="2" w16cid:durableId="1732263100">
    <w:abstractNumId w:val="8"/>
  </w:num>
  <w:num w:numId="3" w16cid:durableId="1693844096">
    <w:abstractNumId w:val="23"/>
  </w:num>
  <w:num w:numId="4" w16cid:durableId="1366058524">
    <w:abstractNumId w:val="19"/>
  </w:num>
  <w:num w:numId="5" w16cid:durableId="925386983">
    <w:abstractNumId w:val="4"/>
  </w:num>
  <w:num w:numId="6" w16cid:durableId="1427313385">
    <w:abstractNumId w:val="22"/>
  </w:num>
  <w:num w:numId="7" w16cid:durableId="973868006">
    <w:abstractNumId w:val="26"/>
  </w:num>
  <w:num w:numId="8" w16cid:durableId="323319574">
    <w:abstractNumId w:val="18"/>
  </w:num>
  <w:num w:numId="9" w16cid:durableId="1349793214">
    <w:abstractNumId w:val="16"/>
  </w:num>
  <w:num w:numId="10" w16cid:durableId="1925796897">
    <w:abstractNumId w:val="24"/>
  </w:num>
  <w:num w:numId="11" w16cid:durableId="272903694">
    <w:abstractNumId w:val="29"/>
  </w:num>
  <w:num w:numId="12" w16cid:durableId="1721900031">
    <w:abstractNumId w:val="6"/>
  </w:num>
  <w:num w:numId="13" w16cid:durableId="490364888">
    <w:abstractNumId w:val="13"/>
  </w:num>
  <w:num w:numId="14" w16cid:durableId="543636911">
    <w:abstractNumId w:val="25"/>
  </w:num>
  <w:num w:numId="15" w16cid:durableId="2125733446">
    <w:abstractNumId w:val="7"/>
  </w:num>
  <w:num w:numId="16" w16cid:durableId="1434933370">
    <w:abstractNumId w:val="28"/>
  </w:num>
  <w:num w:numId="17" w16cid:durableId="1131361303">
    <w:abstractNumId w:val="3"/>
  </w:num>
  <w:num w:numId="18" w16cid:durableId="898132087">
    <w:abstractNumId w:val="0"/>
  </w:num>
  <w:num w:numId="19" w16cid:durableId="2054188434">
    <w:abstractNumId w:val="9"/>
  </w:num>
  <w:num w:numId="20" w16cid:durableId="1011882723">
    <w:abstractNumId w:val="17"/>
  </w:num>
  <w:num w:numId="21" w16cid:durableId="94516955">
    <w:abstractNumId w:val="11"/>
  </w:num>
  <w:num w:numId="22" w16cid:durableId="1383557978">
    <w:abstractNumId w:val="2"/>
  </w:num>
  <w:num w:numId="23" w16cid:durableId="1016689254">
    <w:abstractNumId w:val="15"/>
  </w:num>
  <w:num w:numId="24" w16cid:durableId="1458596554">
    <w:abstractNumId w:val="1"/>
  </w:num>
  <w:num w:numId="25" w16cid:durableId="1739862529">
    <w:abstractNumId w:val="21"/>
  </w:num>
  <w:num w:numId="26" w16cid:durableId="1947347768">
    <w:abstractNumId w:val="10"/>
  </w:num>
  <w:num w:numId="27" w16cid:durableId="284967255">
    <w:abstractNumId w:val="20"/>
  </w:num>
  <w:num w:numId="28" w16cid:durableId="707950647">
    <w:abstractNumId w:val="12"/>
  </w:num>
  <w:num w:numId="29" w16cid:durableId="2127772862">
    <w:abstractNumId w:val="5"/>
  </w:num>
  <w:num w:numId="30" w16cid:durableId="1080754233">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7"/>
  <w:proofState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540C"/>
    <w:rsid w:val="001355FA"/>
    <w:rsid w:val="0018610D"/>
    <w:rsid w:val="00652121"/>
    <w:rsid w:val="00857DA8"/>
    <w:rsid w:val="009E7615"/>
    <w:rsid w:val="00B44442"/>
    <w:rsid w:val="00BA5325"/>
    <w:rsid w:val="00BE540C"/>
    <w:rsid w:val="00CD4786"/>
    <w:rsid w:val="00EC4FC2"/>
    <w:rsid w:val="00F05A47"/>
    <w:rsid w:val="00FB577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4:docId w14:val="44E22B55"/>
  <w15:chartTrackingRefBased/>
  <w15:docId w15:val="{0E9627C1-7252-9F49-9198-1607947E47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1"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BE540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unhideWhenUsed/>
    <w:qFormat/>
    <w:rsid w:val="00BE540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unhideWhenUsed/>
    <w:qFormat/>
    <w:rsid w:val="00BE540C"/>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BE540C"/>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BE540C"/>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BE540C"/>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BE540C"/>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BE540C"/>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BE540C"/>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BE540C"/>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BE540C"/>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BE540C"/>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BE540C"/>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BE540C"/>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BE540C"/>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BE540C"/>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BE540C"/>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BE540C"/>
    <w:rPr>
      <w:rFonts w:eastAsiaTheme="majorEastAsia" w:cstheme="majorBidi"/>
      <w:color w:val="272727" w:themeColor="text1" w:themeTint="D8"/>
    </w:rPr>
  </w:style>
  <w:style w:type="paragraph" w:styleId="Titel">
    <w:name w:val="Title"/>
    <w:basedOn w:val="Standaard"/>
    <w:next w:val="Standaard"/>
    <w:link w:val="TitelChar"/>
    <w:uiPriority w:val="10"/>
    <w:qFormat/>
    <w:rsid w:val="00BE540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BE540C"/>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BE540C"/>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BE540C"/>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BE540C"/>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BE540C"/>
    <w:rPr>
      <w:i/>
      <w:iCs/>
      <w:color w:val="404040" w:themeColor="text1" w:themeTint="BF"/>
    </w:rPr>
  </w:style>
  <w:style w:type="paragraph" w:styleId="Lijstalinea">
    <w:name w:val="List Paragraph"/>
    <w:basedOn w:val="Standaard"/>
    <w:uiPriority w:val="1"/>
    <w:qFormat/>
    <w:rsid w:val="00BE540C"/>
    <w:pPr>
      <w:ind w:left="720"/>
      <w:contextualSpacing/>
    </w:pPr>
  </w:style>
  <w:style w:type="character" w:styleId="Intensievebenadrukking">
    <w:name w:val="Intense Emphasis"/>
    <w:basedOn w:val="Standaardalinea-lettertype"/>
    <w:uiPriority w:val="21"/>
    <w:qFormat/>
    <w:rsid w:val="00BE540C"/>
    <w:rPr>
      <w:i/>
      <w:iCs/>
      <w:color w:val="0F4761" w:themeColor="accent1" w:themeShade="BF"/>
    </w:rPr>
  </w:style>
  <w:style w:type="paragraph" w:styleId="Duidelijkcitaat">
    <w:name w:val="Intense Quote"/>
    <w:basedOn w:val="Standaard"/>
    <w:next w:val="Standaard"/>
    <w:link w:val="DuidelijkcitaatChar"/>
    <w:uiPriority w:val="30"/>
    <w:qFormat/>
    <w:rsid w:val="00BE540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BE540C"/>
    <w:rPr>
      <w:i/>
      <w:iCs/>
      <w:color w:val="0F4761" w:themeColor="accent1" w:themeShade="BF"/>
    </w:rPr>
  </w:style>
  <w:style w:type="character" w:styleId="Intensieveverwijzing">
    <w:name w:val="Intense Reference"/>
    <w:basedOn w:val="Standaardalinea-lettertype"/>
    <w:uiPriority w:val="32"/>
    <w:qFormat/>
    <w:rsid w:val="00BE540C"/>
    <w:rPr>
      <w:b/>
      <w:bCs/>
      <w:smallCaps/>
      <w:color w:val="0F4761" w:themeColor="accent1" w:themeShade="BF"/>
      <w:spacing w:val="5"/>
    </w:rPr>
  </w:style>
  <w:style w:type="paragraph" w:styleId="Plattetekst">
    <w:name w:val="Body Text"/>
    <w:basedOn w:val="Standaard"/>
    <w:link w:val="PlattetekstChar"/>
    <w:uiPriority w:val="1"/>
    <w:qFormat/>
    <w:rsid w:val="00652121"/>
    <w:pPr>
      <w:widowControl w:val="0"/>
      <w:autoSpaceDE w:val="0"/>
      <w:autoSpaceDN w:val="0"/>
      <w:spacing w:after="0" w:line="240" w:lineRule="auto"/>
    </w:pPr>
    <w:rPr>
      <w:rFonts w:ascii="Gill Sans MT" w:eastAsia="Gill Sans MT" w:hAnsi="Gill Sans MT" w:cs="Gill Sans MT"/>
      <w:kern w:val="0"/>
      <w:sz w:val="18"/>
      <w:szCs w:val="18"/>
      <w14:ligatures w14:val="none"/>
    </w:rPr>
  </w:style>
  <w:style w:type="character" w:customStyle="1" w:styleId="PlattetekstChar">
    <w:name w:val="Platte tekst Char"/>
    <w:basedOn w:val="Standaardalinea-lettertype"/>
    <w:link w:val="Plattetekst"/>
    <w:uiPriority w:val="1"/>
    <w:rsid w:val="00652121"/>
    <w:rPr>
      <w:rFonts w:ascii="Gill Sans MT" w:eastAsia="Gill Sans MT" w:hAnsi="Gill Sans MT" w:cs="Gill Sans MT"/>
      <w:kern w:val="0"/>
      <w:sz w:val="18"/>
      <w:szCs w:val="18"/>
      <w14:ligatures w14:val="none"/>
    </w:rPr>
  </w:style>
  <w:style w:type="character" w:styleId="Hyperlink">
    <w:name w:val="Hyperlink"/>
    <w:basedOn w:val="Standaardalinea-lettertype"/>
    <w:uiPriority w:val="99"/>
    <w:unhideWhenUsed/>
    <w:rsid w:val="00652121"/>
    <w:rPr>
      <w:color w:val="467886" w:themeColor="hyperlink"/>
      <w:u w:val="single"/>
    </w:rPr>
  </w:style>
  <w:style w:type="paragraph" w:styleId="Voetnoottekst">
    <w:name w:val="footnote text"/>
    <w:basedOn w:val="Standaard"/>
    <w:link w:val="VoetnoottekstChar"/>
    <w:uiPriority w:val="99"/>
    <w:semiHidden/>
    <w:unhideWhenUsed/>
    <w:rsid w:val="00652121"/>
    <w:pPr>
      <w:widowControl w:val="0"/>
      <w:autoSpaceDE w:val="0"/>
      <w:autoSpaceDN w:val="0"/>
      <w:spacing w:after="0" w:line="240" w:lineRule="auto"/>
    </w:pPr>
    <w:rPr>
      <w:rFonts w:ascii="Gill Sans MT" w:eastAsia="Gill Sans MT" w:hAnsi="Gill Sans MT" w:cs="Gill Sans MT"/>
      <w:kern w:val="0"/>
      <w:sz w:val="20"/>
      <w:szCs w:val="20"/>
      <w14:ligatures w14:val="none"/>
    </w:rPr>
  </w:style>
  <w:style w:type="character" w:customStyle="1" w:styleId="VoetnoottekstChar">
    <w:name w:val="Voetnoottekst Char"/>
    <w:basedOn w:val="Standaardalinea-lettertype"/>
    <w:link w:val="Voetnoottekst"/>
    <w:uiPriority w:val="99"/>
    <w:semiHidden/>
    <w:rsid w:val="00652121"/>
    <w:rPr>
      <w:rFonts w:ascii="Gill Sans MT" w:eastAsia="Gill Sans MT" w:hAnsi="Gill Sans MT" w:cs="Gill Sans MT"/>
      <w:kern w:val="0"/>
      <w:sz w:val="20"/>
      <w:szCs w:val="20"/>
      <w14:ligatures w14:val="none"/>
    </w:rPr>
  </w:style>
  <w:style w:type="character" w:styleId="Voetnootmarkering">
    <w:name w:val="footnote reference"/>
    <w:basedOn w:val="Standaardalinea-lettertype"/>
    <w:uiPriority w:val="99"/>
    <w:semiHidden/>
    <w:unhideWhenUsed/>
    <w:rsid w:val="00652121"/>
    <w:rPr>
      <w:vertAlign w:val="superscript"/>
    </w:rPr>
  </w:style>
  <w:style w:type="paragraph" w:styleId="Voettekst">
    <w:name w:val="footer"/>
    <w:basedOn w:val="Standaard"/>
    <w:link w:val="VoettekstChar"/>
    <w:uiPriority w:val="99"/>
    <w:unhideWhenUsed/>
    <w:rsid w:val="00652121"/>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652121"/>
  </w:style>
  <w:style w:type="character" w:styleId="Paginanummer">
    <w:name w:val="page number"/>
    <w:basedOn w:val="Standaardalinea-lettertype"/>
    <w:uiPriority w:val="99"/>
    <w:semiHidden/>
    <w:unhideWhenUsed/>
    <w:rsid w:val="00652121"/>
  </w:style>
  <w:style w:type="table" w:customStyle="1" w:styleId="TableNormal">
    <w:name w:val="Table Normal"/>
    <w:uiPriority w:val="2"/>
    <w:semiHidden/>
    <w:unhideWhenUsed/>
    <w:qFormat/>
    <w:rsid w:val="00857DA8"/>
    <w:pPr>
      <w:widowControl w:val="0"/>
      <w:autoSpaceDE w:val="0"/>
      <w:autoSpaceDN w:val="0"/>
      <w:spacing w:after="0" w:line="240" w:lineRule="auto"/>
    </w:pPr>
    <w:rPr>
      <w:kern w:val="0"/>
      <w:sz w:val="22"/>
      <w:szCs w:val="22"/>
      <w:lang w:val="en-US"/>
      <w14:ligatures w14:val="none"/>
    </w:rPr>
    <w:tblPr>
      <w:tblInd w:w="0" w:type="dxa"/>
      <w:tblCellMar>
        <w:top w:w="0" w:type="dxa"/>
        <w:left w:w="0" w:type="dxa"/>
        <w:bottom w:w="0" w:type="dxa"/>
        <w:right w:w="0" w:type="dxa"/>
      </w:tblCellMar>
    </w:tblPr>
  </w:style>
  <w:style w:type="paragraph" w:styleId="Inhopg1">
    <w:name w:val="toc 1"/>
    <w:basedOn w:val="Standaard"/>
    <w:uiPriority w:val="39"/>
    <w:qFormat/>
    <w:rsid w:val="00857DA8"/>
    <w:pPr>
      <w:widowControl w:val="0"/>
      <w:autoSpaceDE w:val="0"/>
      <w:autoSpaceDN w:val="0"/>
      <w:spacing w:before="10" w:after="0" w:line="240" w:lineRule="auto"/>
      <w:ind w:right="502"/>
      <w:jc w:val="right"/>
    </w:pPr>
    <w:rPr>
      <w:rFonts w:ascii="Calibri" w:eastAsia="Gill Sans MT" w:hAnsi="Calibri" w:cs="Gill Sans MT"/>
      <w:color w:val="00354E"/>
      <w:kern w:val="0"/>
      <w:sz w:val="22"/>
      <w14:ligatures w14:val="none"/>
    </w:rPr>
  </w:style>
  <w:style w:type="paragraph" w:styleId="Inhopg2">
    <w:name w:val="toc 2"/>
    <w:basedOn w:val="Standaard"/>
    <w:uiPriority w:val="1"/>
    <w:qFormat/>
    <w:rsid w:val="00857DA8"/>
    <w:pPr>
      <w:widowControl w:val="0"/>
      <w:autoSpaceDE w:val="0"/>
      <w:autoSpaceDN w:val="0"/>
      <w:spacing w:before="311" w:after="0" w:line="240" w:lineRule="auto"/>
      <w:ind w:left="2377" w:hanging="226"/>
    </w:pPr>
    <w:rPr>
      <w:rFonts w:ascii="Trebuchet MS" w:eastAsia="Trebuchet MS" w:hAnsi="Trebuchet MS" w:cs="Trebuchet MS"/>
      <w:b/>
      <w:bCs/>
      <w:kern w:val="0"/>
      <w:sz w:val="18"/>
      <w:szCs w:val="18"/>
      <w14:ligatures w14:val="none"/>
    </w:rPr>
  </w:style>
  <w:style w:type="paragraph" w:customStyle="1" w:styleId="TableParagraph">
    <w:name w:val="Table Paragraph"/>
    <w:basedOn w:val="Standaard"/>
    <w:uiPriority w:val="1"/>
    <w:qFormat/>
    <w:rsid w:val="00857DA8"/>
    <w:pPr>
      <w:widowControl w:val="0"/>
      <w:autoSpaceDE w:val="0"/>
      <w:autoSpaceDN w:val="0"/>
      <w:spacing w:after="0" w:line="240" w:lineRule="auto"/>
    </w:pPr>
    <w:rPr>
      <w:rFonts w:ascii="Gill Sans MT" w:eastAsia="Gill Sans MT" w:hAnsi="Gill Sans MT" w:cs="Gill Sans MT"/>
      <w:kern w:val="0"/>
      <w:sz w:val="22"/>
      <w:szCs w:val="22"/>
      <w14:ligatures w14:val="none"/>
    </w:rPr>
  </w:style>
  <w:style w:type="paragraph" w:styleId="Revisie">
    <w:name w:val="Revision"/>
    <w:hidden/>
    <w:uiPriority w:val="99"/>
    <w:semiHidden/>
    <w:rsid w:val="00857DA8"/>
    <w:pPr>
      <w:spacing w:after="0" w:line="240" w:lineRule="auto"/>
    </w:pPr>
    <w:rPr>
      <w:rFonts w:ascii="Gill Sans MT" w:eastAsia="Gill Sans MT" w:hAnsi="Gill Sans MT" w:cs="Gill Sans MT"/>
      <w:kern w:val="0"/>
      <w:sz w:val="22"/>
      <w:szCs w:val="22"/>
      <w14:ligatures w14:val="none"/>
    </w:rPr>
  </w:style>
  <w:style w:type="character" w:styleId="Verwijzingopmerking">
    <w:name w:val="annotation reference"/>
    <w:basedOn w:val="Standaardalinea-lettertype"/>
    <w:uiPriority w:val="99"/>
    <w:semiHidden/>
    <w:unhideWhenUsed/>
    <w:rsid w:val="00857DA8"/>
    <w:rPr>
      <w:sz w:val="16"/>
      <w:szCs w:val="16"/>
    </w:rPr>
  </w:style>
  <w:style w:type="paragraph" w:styleId="Tekstopmerking">
    <w:name w:val="annotation text"/>
    <w:basedOn w:val="Standaard"/>
    <w:link w:val="TekstopmerkingChar"/>
    <w:uiPriority w:val="99"/>
    <w:unhideWhenUsed/>
    <w:rsid w:val="00857DA8"/>
    <w:pPr>
      <w:widowControl w:val="0"/>
      <w:autoSpaceDE w:val="0"/>
      <w:autoSpaceDN w:val="0"/>
      <w:spacing w:after="0" w:line="240" w:lineRule="auto"/>
    </w:pPr>
    <w:rPr>
      <w:rFonts w:ascii="Gill Sans MT" w:eastAsia="Gill Sans MT" w:hAnsi="Gill Sans MT" w:cs="Gill Sans MT"/>
      <w:kern w:val="0"/>
      <w:sz w:val="20"/>
      <w:szCs w:val="20"/>
      <w14:ligatures w14:val="none"/>
    </w:rPr>
  </w:style>
  <w:style w:type="character" w:customStyle="1" w:styleId="TekstopmerkingChar">
    <w:name w:val="Tekst opmerking Char"/>
    <w:basedOn w:val="Standaardalinea-lettertype"/>
    <w:link w:val="Tekstopmerking"/>
    <w:uiPriority w:val="99"/>
    <w:rsid w:val="00857DA8"/>
    <w:rPr>
      <w:rFonts w:ascii="Gill Sans MT" w:eastAsia="Gill Sans MT" w:hAnsi="Gill Sans MT" w:cs="Gill Sans MT"/>
      <w:kern w:val="0"/>
      <w:sz w:val="20"/>
      <w:szCs w:val="20"/>
      <w14:ligatures w14:val="none"/>
    </w:rPr>
  </w:style>
  <w:style w:type="paragraph" w:styleId="Onderwerpvanopmerking">
    <w:name w:val="annotation subject"/>
    <w:basedOn w:val="Tekstopmerking"/>
    <w:next w:val="Tekstopmerking"/>
    <w:link w:val="OnderwerpvanopmerkingChar"/>
    <w:uiPriority w:val="99"/>
    <w:semiHidden/>
    <w:unhideWhenUsed/>
    <w:rsid w:val="00857DA8"/>
    <w:rPr>
      <w:b/>
      <w:bCs/>
    </w:rPr>
  </w:style>
  <w:style w:type="character" w:customStyle="1" w:styleId="OnderwerpvanopmerkingChar">
    <w:name w:val="Onderwerp van opmerking Char"/>
    <w:basedOn w:val="TekstopmerkingChar"/>
    <w:link w:val="Onderwerpvanopmerking"/>
    <w:uiPriority w:val="99"/>
    <w:semiHidden/>
    <w:rsid w:val="00857DA8"/>
    <w:rPr>
      <w:rFonts w:ascii="Gill Sans MT" w:eastAsia="Gill Sans MT" w:hAnsi="Gill Sans MT" w:cs="Gill Sans MT"/>
      <w:b/>
      <w:bCs/>
      <w:kern w:val="0"/>
      <w:sz w:val="20"/>
      <w:szCs w:val="20"/>
      <w14:ligatures w14:val="none"/>
    </w:rPr>
  </w:style>
  <w:style w:type="paragraph" w:styleId="Koptekst">
    <w:name w:val="header"/>
    <w:basedOn w:val="Standaard"/>
    <w:link w:val="KoptekstChar"/>
    <w:uiPriority w:val="99"/>
    <w:unhideWhenUsed/>
    <w:rsid w:val="00857DA8"/>
    <w:pPr>
      <w:widowControl w:val="0"/>
      <w:tabs>
        <w:tab w:val="center" w:pos="4536"/>
        <w:tab w:val="right" w:pos="9072"/>
      </w:tabs>
      <w:autoSpaceDE w:val="0"/>
      <w:autoSpaceDN w:val="0"/>
      <w:spacing w:after="0" w:line="240" w:lineRule="auto"/>
    </w:pPr>
    <w:rPr>
      <w:rFonts w:ascii="Gill Sans MT" w:eastAsia="Gill Sans MT" w:hAnsi="Gill Sans MT" w:cs="Gill Sans MT"/>
      <w:kern w:val="0"/>
      <w:sz w:val="22"/>
      <w:szCs w:val="22"/>
      <w14:ligatures w14:val="none"/>
    </w:rPr>
  </w:style>
  <w:style w:type="character" w:customStyle="1" w:styleId="KoptekstChar">
    <w:name w:val="Koptekst Char"/>
    <w:basedOn w:val="Standaardalinea-lettertype"/>
    <w:link w:val="Koptekst"/>
    <w:uiPriority w:val="99"/>
    <w:rsid w:val="00857DA8"/>
    <w:rPr>
      <w:rFonts w:ascii="Gill Sans MT" w:eastAsia="Gill Sans MT" w:hAnsi="Gill Sans MT" w:cs="Gill Sans MT"/>
      <w:kern w:val="0"/>
      <w:sz w:val="22"/>
      <w:szCs w:val="22"/>
      <w14:ligatures w14:val="none"/>
    </w:rPr>
  </w:style>
  <w:style w:type="paragraph" w:styleId="Inhopg3">
    <w:name w:val="toc 3"/>
    <w:basedOn w:val="Standaard"/>
    <w:next w:val="Standaard"/>
    <w:autoRedefine/>
    <w:uiPriority w:val="39"/>
    <w:unhideWhenUsed/>
    <w:rsid w:val="00857DA8"/>
    <w:pPr>
      <w:widowControl w:val="0"/>
      <w:autoSpaceDE w:val="0"/>
      <w:autoSpaceDN w:val="0"/>
      <w:spacing w:after="100" w:line="240" w:lineRule="auto"/>
      <w:ind w:left="440"/>
    </w:pPr>
    <w:rPr>
      <w:rFonts w:ascii="Gill Sans MT" w:eastAsia="Gill Sans MT" w:hAnsi="Gill Sans MT" w:cs="Gill Sans MT"/>
      <w:kern w:val="0"/>
      <w:sz w:val="22"/>
      <w:szCs w:val="22"/>
      <w14:ligatures w14:val="none"/>
    </w:rPr>
  </w:style>
  <w:style w:type="character" w:styleId="Onopgelostemelding">
    <w:name w:val="Unresolved Mention"/>
    <w:basedOn w:val="Standaardalinea-lettertype"/>
    <w:uiPriority w:val="99"/>
    <w:semiHidden/>
    <w:unhideWhenUsed/>
    <w:rsid w:val="00857DA8"/>
    <w:rPr>
      <w:color w:val="605E5C"/>
      <w:shd w:val="clear" w:color="auto" w:fill="E1DFDD"/>
    </w:rPr>
  </w:style>
  <w:style w:type="character" w:styleId="GevolgdeHyperlink">
    <w:name w:val="FollowedHyperlink"/>
    <w:basedOn w:val="Standaardalinea-lettertype"/>
    <w:uiPriority w:val="99"/>
    <w:semiHidden/>
    <w:unhideWhenUsed/>
    <w:rsid w:val="00857DA8"/>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demedischspecialist.nl/"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info@demedischspecialist.nl"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15</Pages>
  <Words>3552</Words>
  <Characters>19539</Characters>
  <Application>Microsoft Office Word</Application>
  <DocSecurity>0</DocSecurity>
  <Lines>162</Lines>
  <Paragraphs>46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23045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Mirjam Siregar</dc:creator>
  <cp:keywords/>
  <dc:description/>
  <cp:lastModifiedBy>Mirjam Siregar</cp:lastModifiedBy>
  <cp:revision>2</cp:revision>
  <dcterms:created xsi:type="dcterms:W3CDTF">2026-05-12T11:29:00Z</dcterms:created>
  <dcterms:modified xsi:type="dcterms:W3CDTF">2026-05-12T11:29:00Z</dcterms:modified>
</cp:coreProperties>
</file>